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5A2E07" w14:textId="77777777" w:rsidR="000F32C8" w:rsidRPr="003A7851" w:rsidRDefault="000F32C8" w:rsidP="001014D3">
      <w:pPr>
        <w:spacing w:before="120" w:after="120"/>
        <w:jc w:val="both"/>
        <w:rPr>
          <w:rFonts w:ascii="Montserrat" w:hAnsi="Montserrat"/>
          <w:b/>
          <w:bCs/>
          <w:color w:val="27344C"/>
          <w:sz w:val="22"/>
          <w:szCs w:val="22"/>
        </w:rPr>
      </w:pPr>
    </w:p>
    <w:p w14:paraId="4162C1E7" w14:textId="047A5CD2" w:rsidR="00613D25" w:rsidRPr="003A7851" w:rsidRDefault="00613D25" w:rsidP="005C54D3">
      <w:pPr>
        <w:shd w:val="clear" w:color="auto" w:fill="F2F2F2" w:themeFill="background1" w:themeFillShade="F2"/>
        <w:spacing w:before="120" w:after="120"/>
        <w:jc w:val="both"/>
        <w:rPr>
          <w:rFonts w:ascii="Montserrat" w:hAnsi="Montserrat"/>
          <w:b/>
          <w:bCs/>
          <w:color w:val="27344C"/>
          <w:sz w:val="22"/>
          <w:szCs w:val="22"/>
          <w:lang w:val="it-IT"/>
        </w:rPr>
      </w:pPr>
      <w:proofErr w:type="spellStart"/>
      <w:r w:rsidRPr="003A7851">
        <w:rPr>
          <w:rFonts w:ascii="Montserrat" w:hAnsi="Montserrat"/>
          <w:b/>
          <w:bCs/>
          <w:color w:val="27344C"/>
          <w:sz w:val="22"/>
          <w:szCs w:val="22"/>
          <w:lang w:val="it-IT"/>
        </w:rPr>
        <w:t>Anex</w:t>
      </w:r>
      <w:r w:rsidR="00250E86" w:rsidRPr="003A7851">
        <w:rPr>
          <w:rFonts w:ascii="Montserrat" w:hAnsi="Montserrat"/>
          <w:b/>
          <w:bCs/>
          <w:color w:val="27344C"/>
          <w:sz w:val="22"/>
          <w:szCs w:val="22"/>
          <w:lang w:val="it-IT"/>
        </w:rPr>
        <w:t>a</w:t>
      </w:r>
      <w:proofErr w:type="spellEnd"/>
      <w:r w:rsidR="00250E86" w:rsidRPr="003A7851">
        <w:rPr>
          <w:rFonts w:ascii="Montserrat" w:hAnsi="Montserrat"/>
          <w:b/>
          <w:bCs/>
          <w:color w:val="27344C"/>
          <w:sz w:val="22"/>
          <w:szCs w:val="22"/>
          <w:lang w:val="it-IT"/>
        </w:rPr>
        <w:t xml:space="preserve"> </w:t>
      </w:r>
      <w:r w:rsidR="008B04C3" w:rsidRPr="003A7851">
        <w:rPr>
          <w:rFonts w:ascii="Montserrat" w:hAnsi="Montserrat"/>
          <w:b/>
          <w:bCs/>
          <w:color w:val="27344C"/>
          <w:sz w:val="22"/>
          <w:szCs w:val="22"/>
          <w:lang w:val="it-IT"/>
        </w:rPr>
        <w:t>10.12</w:t>
      </w:r>
      <w:r w:rsidR="00250E86" w:rsidRPr="003A7851">
        <w:rPr>
          <w:rFonts w:ascii="Montserrat" w:hAnsi="Montserrat"/>
          <w:b/>
          <w:bCs/>
          <w:color w:val="27344C"/>
          <w:sz w:val="22"/>
          <w:szCs w:val="22"/>
          <w:lang w:val="it-IT"/>
        </w:rPr>
        <w:t>_</w:t>
      </w:r>
      <w:r w:rsidR="001B404D" w:rsidRPr="003A7851">
        <w:rPr>
          <w:rFonts w:ascii="Montserrat" w:hAnsi="Montserrat"/>
          <w:b/>
          <w:bCs/>
          <w:color w:val="27344C"/>
          <w:sz w:val="22"/>
          <w:szCs w:val="22"/>
          <w:lang w:val="it-IT"/>
        </w:rPr>
        <w:t>I</w:t>
      </w:r>
      <w:r w:rsidRPr="003A7851">
        <w:rPr>
          <w:rFonts w:ascii="Montserrat" w:hAnsi="Montserrat"/>
          <w:b/>
          <w:bCs/>
          <w:color w:val="27344C"/>
          <w:sz w:val="22"/>
          <w:szCs w:val="22"/>
          <w:lang w:val="it-IT"/>
        </w:rPr>
        <w:t>ndicatori</w:t>
      </w:r>
      <w:r w:rsidR="007073D8" w:rsidRPr="003A7851">
        <w:rPr>
          <w:rFonts w:ascii="Montserrat" w:hAnsi="Montserrat"/>
          <w:b/>
          <w:bCs/>
          <w:color w:val="27344C"/>
          <w:sz w:val="22"/>
          <w:szCs w:val="22"/>
          <w:lang w:val="it-IT"/>
        </w:rPr>
        <w:t xml:space="preserve"> </w:t>
      </w:r>
      <w:r w:rsidR="005C54D3" w:rsidRPr="003A7851">
        <w:rPr>
          <w:rFonts w:ascii="Montserrat" w:hAnsi="Montserrat"/>
          <w:b/>
          <w:bCs/>
          <w:color w:val="27344C"/>
          <w:sz w:val="22"/>
          <w:szCs w:val="22"/>
          <w:lang w:val="it-IT"/>
        </w:rPr>
        <w:t xml:space="preserve">si </w:t>
      </w:r>
      <w:proofErr w:type="spellStart"/>
      <w:r w:rsidR="005C54D3" w:rsidRPr="003A7851">
        <w:rPr>
          <w:rFonts w:ascii="Montserrat" w:hAnsi="Montserrat"/>
          <w:b/>
          <w:bCs/>
          <w:color w:val="27344C"/>
          <w:sz w:val="22"/>
          <w:szCs w:val="22"/>
          <w:lang w:val="it-IT"/>
        </w:rPr>
        <w:t>coduri</w:t>
      </w:r>
      <w:proofErr w:type="spellEnd"/>
      <w:r w:rsidR="003A7851" w:rsidRPr="003A7851">
        <w:rPr>
          <w:rFonts w:ascii="Montserrat" w:hAnsi="Montserrat"/>
          <w:b/>
          <w:bCs/>
          <w:color w:val="27344C"/>
          <w:sz w:val="22"/>
          <w:szCs w:val="22"/>
          <w:lang w:val="it-IT"/>
        </w:rPr>
        <w:t xml:space="preserve"> </w:t>
      </w:r>
      <w:r w:rsidR="003A7851" w:rsidRPr="003A7851">
        <w:rPr>
          <w:rFonts w:ascii="Montserrat" w:hAnsi="Montserrat"/>
          <w:b/>
          <w:bCs/>
          <w:color w:val="27344C"/>
          <w:sz w:val="22"/>
          <w:szCs w:val="22"/>
        </w:rPr>
        <w:t xml:space="preserve">de </w:t>
      </w:r>
      <w:proofErr w:type="spellStart"/>
      <w:r w:rsidR="003A7851" w:rsidRPr="003A7851">
        <w:rPr>
          <w:rFonts w:ascii="Montserrat" w:hAnsi="Montserrat"/>
          <w:b/>
          <w:bCs/>
          <w:color w:val="27344C"/>
          <w:sz w:val="22"/>
          <w:szCs w:val="22"/>
        </w:rPr>
        <w:t>intervenție</w:t>
      </w:r>
      <w:proofErr w:type="spellEnd"/>
      <w:r w:rsidR="0064250A" w:rsidRPr="003A7851">
        <w:rPr>
          <w:rFonts w:ascii="Montserrat" w:hAnsi="Montserrat"/>
          <w:b/>
          <w:bCs/>
          <w:color w:val="27344C"/>
          <w:sz w:val="22"/>
          <w:szCs w:val="22"/>
          <w:lang w:val="it-IT"/>
        </w:rPr>
        <w:t>_</w:t>
      </w:r>
      <w:r w:rsidR="0064250A" w:rsidRPr="003A7851">
        <w:rPr>
          <w:rFonts w:ascii="Montserrat" w:hAnsi="Montserrat"/>
          <w:b/>
          <w:bCs/>
          <w:i/>
          <w:iCs/>
          <w:color w:val="27344C"/>
          <w:sz w:val="22"/>
          <w:szCs w:val="22"/>
          <w:lang w:val="ro-RO"/>
        </w:rPr>
        <w:t xml:space="preserve"> Intervenția Regională</w:t>
      </w:r>
      <w:r w:rsidR="005C54D3" w:rsidRPr="003A7851">
        <w:rPr>
          <w:rFonts w:ascii="Montserrat" w:hAnsi="Montserrat"/>
          <w:b/>
          <w:bCs/>
          <w:i/>
          <w:iCs/>
          <w:color w:val="27344C"/>
          <w:sz w:val="22"/>
          <w:szCs w:val="22"/>
          <w:lang w:val="ro-RO"/>
        </w:rPr>
        <w:t xml:space="preserve"> </w:t>
      </w:r>
      <w:r w:rsidR="00B01559" w:rsidRPr="003A7851">
        <w:rPr>
          <w:rFonts w:ascii="Montserrat" w:hAnsi="Montserrat"/>
          <w:b/>
          <w:bCs/>
          <w:i/>
          <w:iCs/>
          <w:color w:val="27344C"/>
          <w:sz w:val="22"/>
          <w:szCs w:val="22"/>
          <w:lang w:val="ro-RO"/>
        </w:rPr>
        <w:t>7</w:t>
      </w:r>
      <w:r w:rsidR="00C078CB" w:rsidRPr="003A7851">
        <w:rPr>
          <w:rFonts w:ascii="Montserrat" w:hAnsi="Montserrat"/>
          <w:b/>
          <w:bCs/>
          <w:i/>
          <w:iCs/>
          <w:color w:val="27344C"/>
          <w:sz w:val="22"/>
          <w:szCs w:val="22"/>
          <w:lang w:val="ro-RO"/>
        </w:rPr>
        <w:t>.1</w:t>
      </w:r>
      <w:r w:rsidR="001446AF" w:rsidRPr="003A7851">
        <w:rPr>
          <w:rFonts w:ascii="Montserrat" w:hAnsi="Montserrat"/>
          <w:b/>
          <w:bCs/>
          <w:i/>
          <w:iCs/>
          <w:color w:val="27344C"/>
          <w:sz w:val="22"/>
          <w:szCs w:val="22"/>
          <w:lang w:val="ro-RO"/>
        </w:rPr>
        <w:t>.C</w:t>
      </w:r>
      <w:r w:rsidR="00B674AE" w:rsidRPr="003A7851">
        <w:rPr>
          <w:rFonts w:ascii="Montserrat" w:hAnsi="Montserrat"/>
          <w:b/>
          <w:bCs/>
          <w:i/>
          <w:iCs/>
          <w:color w:val="27344C"/>
          <w:sz w:val="22"/>
          <w:szCs w:val="22"/>
          <w:lang w:val="ro-RO"/>
        </w:rPr>
        <w:t xml:space="preserve"> </w:t>
      </w:r>
      <w:r w:rsidR="00B01559" w:rsidRPr="003A7851">
        <w:rPr>
          <w:rFonts w:ascii="Montserrat" w:hAnsi="Montserrat"/>
          <w:b/>
          <w:bCs/>
          <w:i/>
          <w:iCs/>
          <w:color w:val="27344C"/>
          <w:sz w:val="22"/>
          <w:szCs w:val="22"/>
          <w:lang w:val="ro-RO"/>
        </w:rPr>
        <w:t>Patrimoniu Cultural</w:t>
      </w:r>
    </w:p>
    <w:p w14:paraId="2558202E" w14:textId="77777777" w:rsidR="00613D25" w:rsidRPr="003A7851" w:rsidRDefault="00613D25" w:rsidP="001014D3">
      <w:pPr>
        <w:spacing w:before="120" w:after="120"/>
        <w:jc w:val="both"/>
        <w:rPr>
          <w:rFonts w:ascii="Montserrat" w:eastAsia="Times New Roman" w:hAnsi="Montserrat"/>
          <w:b/>
          <w:bCs/>
          <w:color w:val="27344C"/>
          <w:sz w:val="22"/>
          <w:szCs w:val="22"/>
          <w:lang w:val="ro-RO"/>
        </w:rPr>
      </w:pPr>
    </w:p>
    <w:p w14:paraId="7E347041" w14:textId="1B31F5CD" w:rsidR="005C54D3" w:rsidRPr="003A7851" w:rsidRDefault="005C54D3" w:rsidP="005C54D3">
      <w:pPr>
        <w:pStyle w:val="ListParagraph"/>
        <w:numPr>
          <w:ilvl w:val="0"/>
          <w:numId w:val="4"/>
        </w:numPr>
        <w:spacing w:before="120" w:after="120"/>
        <w:jc w:val="both"/>
        <w:rPr>
          <w:rFonts w:ascii="Montserrat" w:eastAsia="Times New Roman" w:hAnsi="Montserrat"/>
          <w:b/>
          <w:bCs/>
          <w:color w:val="27344C"/>
          <w:sz w:val="22"/>
          <w:szCs w:val="22"/>
          <w:lang w:val="ro-RO"/>
        </w:rPr>
      </w:pPr>
      <w:r w:rsidRPr="003A7851">
        <w:rPr>
          <w:rFonts w:ascii="Montserrat" w:eastAsia="Times New Roman" w:hAnsi="Montserrat"/>
          <w:b/>
          <w:bCs/>
          <w:color w:val="27344C"/>
          <w:sz w:val="22"/>
          <w:szCs w:val="22"/>
          <w:lang w:val="ro-RO"/>
        </w:rPr>
        <w:t>Indicatori aferenți proiectului</w:t>
      </w:r>
    </w:p>
    <w:p w14:paraId="14163084" w14:textId="77777777" w:rsidR="003E38D8" w:rsidRPr="003F792C" w:rsidRDefault="005C54D3" w:rsidP="005C54D3">
      <w:pPr>
        <w:autoSpaceDE w:val="0"/>
        <w:autoSpaceDN w:val="0"/>
        <w:adjustRightInd w:val="0"/>
        <w:spacing w:before="120"/>
        <w:jc w:val="both"/>
        <w:rPr>
          <w:rFonts w:ascii="Montserrat" w:hAnsi="Montserrat" w:cs="Calibri"/>
          <w:color w:val="27344C"/>
          <w:sz w:val="22"/>
          <w:szCs w:val="22"/>
          <w:lang w:val="ro-RO"/>
        </w:rPr>
      </w:pPr>
      <w:r w:rsidRPr="003F792C">
        <w:rPr>
          <w:rFonts w:ascii="Montserrat" w:hAnsi="Montserrat" w:cs="Calibri"/>
          <w:color w:val="27344C"/>
          <w:sz w:val="22"/>
          <w:szCs w:val="22"/>
          <w:lang w:val="ro-RO"/>
        </w:rPr>
        <w:t>Beneficiarii vor completa secțiunile cererilor de finanțare cu privire la indicatori,</w:t>
      </w:r>
      <w:r w:rsidR="003E38D8" w:rsidRPr="003F792C">
        <w:rPr>
          <w:rFonts w:ascii="Montserrat" w:hAnsi="Montserrat" w:cs="Calibri"/>
          <w:color w:val="27344C"/>
          <w:sz w:val="22"/>
          <w:szCs w:val="22"/>
          <w:lang w:val="ro-RO"/>
        </w:rPr>
        <w:t xml:space="preserve"> astfel:</w:t>
      </w:r>
    </w:p>
    <w:p w14:paraId="4AAF726D" w14:textId="2E0462F0" w:rsidR="005C54D3" w:rsidRPr="003F792C" w:rsidRDefault="003E38D8" w:rsidP="003E38D8">
      <w:pPr>
        <w:pStyle w:val="ListParagraph"/>
        <w:numPr>
          <w:ilvl w:val="0"/>
          <w:numId w:val="5"/>
        </w:numPr>
        <w:autoSpaceDE w:val="0"/>
        <w:autoSpaceDN w:val="0"/>
        <w:adjustRightInd w:val="0"/>
        <w:spacing w:before="120" w:after="120"/>
        <w:contextualSpacing w:val="0"/>
        <w:jc w:val="both"/>
        <w:rPr>
          <w:rFonts w:ascii="Montserrat" w:eastAsia="Times New Roman" w:hAnsi="Montserrat"/>
          <w:b/>
          <w:bCs/>
          <w:color w:val="27344C"/>
          <w:sz w:val="22"/>
          <w:szCs w:val="22"/>
          <w:lang w:val="ro-RO"/>
        </w:rPr>
      </w:pPr>
      <w:r w:rsidRPr="003F792C">
        <w:rPr>
          <w:rFonts w:ascii="Montserrat" w:hAnsi="Montserrat" w:cs="Calibri"/>
          <w:b/>
          <w:bCs/>
          <w:color w:val="27344C"/>
          <w:sz w:val="22"/>
          <w:szCs w:val="22"/>
          <w:lang w:val="ro-RO"/>
        </w:rPr>
        <w:t>Se vor</w:t>
      </w:r>
      <w:r w:rsidRPr="003F792C">
        <w:rPr>
          <w:rFonts w:ascii="Montserrat" w:hAnsi="Montserrat" w:cs="Calibri"/>
          <w:color w:val="27344C"/>
          <w:sz w:val="22"/>
          <w:szCs w:val="22"/>
          <w:lang w:val="ro-RO"/>
        </w:rPr>
        <w:t xml:space="preserve"> </w:t>
      </w:r>
      <w:r w:rsidRPr="003F792C">
        <w:rPr>
          <w:rFonts w:ascii="Montserrat" w:hAnsi="Montserrat" w:cs="Calibri"/>
          <w:b/>
          <w:bCs/>
          <w:color w:val="27344C"/>
          <w:sz w:val="22"/>
          <w:szCs w:val="22"/>
          <w:lang w:val="ro-RO"/>
        </w:rPr>
        <w:t>prelua</w:t>
      </w:r>
      <w:r w:rsidR="005C54D3" w:rsidRPr="003F792C">
        <w:rPr>
          <w:rFonts w:ascii="Montserrat" w:hAnsi="Montserrat" w:cs="Calibri"/>
          <w:color w:val="27344C"/>
          <w:sz w:val="22"/>
          <w:szCs w:val="22"/>
          <w:lang w:val="ro-RO"/>
        </w:rPr>
        <w:t xml:space="preserve"> indicatorii aferenți POR 2014-2020 luând în considerare </w:t>
      </w:r>
      <w:r w:rsidRPr="003F792C">
        <w:rPr>
          <w:rFonts w:ascii="Montserrat" w:hAnsi="Montserrat" w:cs="Calibri"/>
          <w:color w:val="27344C"/>
          <w:sz w:val="22"/>
          <w:szCs w:val="22"/>
          <w:lang w:val="ro-RO"/>
        </w:rPr>
        <w:t>instrucțiunile de completare descrise mai jos și selectând din nomenclator tipul de indicator.</w:t>
      </w:r>
    </w:p>
    <w:p w14:paraId="7438AAC0" w14:textId="58374D4F" w:rsidR="003E38D8" w:rsidRPr="003F792C" w:rsidRDefault="003E38D8" w:rsidP="003E38D8">
      <w:pPr>
        <w:pStyle w:val="ListParagraph"/>
        <w:numPr>
          <w:ilvl w:val="0"/>
          <w:numId w:val="5"/>
        </w:numPr>
        <w:autoSpaceDE w:val="0"/>
        <w:autoSpaceDN w:val="0"/>
        <w:adjustRightInd w:val="0"/>
        <w:spacing w:before="120" w:after="120"/>
        <w:jc w:val="both"/>
        <w:rPr>
          <w:rFonts w:ascii="Montserrat" w:eastAsia="Times New Roman" w:hAnsi="Montserrat"/>
          <w:color w:val="27344C"/>
          <w:sz w:val="22"/>
          <w:szCs w:val="22"/>
          <w:lang w:val="ro-RO"/>
        </w:rPr>
      </w:pPr>
      <w:r w:rsidRPr="003F792C">
        <w:rPr>
          <w:rFonts w:ascii="Montserrat" w:eastAsia="Times New Roman" w:hAnsi="Montserrat"/>
          <w:b/>
          <w:bCs/>
          <w:color w:val="27344C"/>
          <w:sz w:val="22"/>
          <w:szCs w:val="22"/>
          <w:lang w:val="ro-RO"/>
        </w:rPr>
        <w:t>Se vor</w:t>
      </w:r>
      <w:r w:rsidRPr="003F792C">
        <w:rPr>
          <w:rFonts w:ascii="Montserrat" w:eastAsia="Times New Roman" w:hAnsi="Montserrat"/>
          <w:color w:val="27344C"/>
          <w:sz w:val="22"/>
          <w:szCs w:val="22"/>
          <w:lang w:val="ro-RO"/>
        </w:rPr>
        <w:t xml:space="preserve"> </w:t>
      </w:r>
      <w:r w:rsidRPr="003F792C">
        <w:rPr>
          <w:rFonts w:ascii="Montserrat" w:eastAsia="Times New Roman" w:hAnsi="Montserrat"/>
          <w:b/>
          <w:bCs/>
          <w:color w:val="27344C"/>
          <w:sz w:val="22"/>
          <w:szCs w:val="22"/>
          <w:lang w:val="ro-RO"/>
        </w:rPr>
        <w:t>completa</w:t>
      </w:r>
      <w:r w:rsidRPr="003F792C">
        <w:rPr>
          <w:rFonts w:ascii="Montserrat" w:eastAsia="Times New Roman" w:hAnsi="Montserrat"/>
          <w:color w:val="27344C"/>
          <w:sz w:val="22"/>
          <w:szCs w:val="22"/>
          <w:lang w:val="ro-RO"/>
        </w:rPr>
        <w:t xml:space="preserve"> indicatorii aferenți PR Vest 2021-2027, având în vedere definițiile și modul de completare descris în coloana ”Instrucțiuni de completare”</w:t>
      </w:r>
      <w:r w:rsidR="00AC0834" w:rsidRPr="003F792C">
        <w:rPr>
          <w:rFonts w:ascii="Montserrat" w:eastAsia="Times New Roman" w:hAnsi="Montserrat"/>
          <w:color w:val="27344C"/>
          <w:sz w:val="22"/>
          <w:szCs w:val="22"/>
          <w:lang w:val="ro-RO"/>
        </w:rPr>
        <w:t>.</w:t>
      </w:r>
    </w:p>
    <w:tbl>
      <w:tblPr>
        <w:tblStyle w:val="TableGrid"/>
        <w:tblW w:w="14885" w:type="dxa"/>
        <w:tblInd w:w="-289" w:type="dxa"/>
        <w:tblLook w:val="04A0" w:firstRow="1" w:lastRow="0" w:firstColumn="1" w:lastColumn="0" w:noHBand="0" w:noVBand="1"/>
      </w:tblPr>
      <w:tblGrid>
        <w:gridCol w:w="1274"/>
        <w:gridCol w:w="3719"/>
        <w:gridCol w:w="2957"/>
        <w:gridCol w:w="6935"/>
      </w:tblGrid>
      <w:tr w:rsidR="00925176" w:rsidRPr="00925176" w14:paraId="475CE993" w14:textId="77777777" w:rsidTr="006D727D">
        <w:tc>
          <w:tcPr>
            <w:tcW w:w="1274" w:type="dxa"/>
            <w:shd w:val="clear" w:color="auto" w:fill="F2F2F2" w:themeFill="background1" w:themeFillShade="F2"/>
          </w:tcPr>
          <w:p w14:paraId="4F8FD159" w14:textId="05487012" w:rsidR="005C54D3" w:rsidRPr="00925176" w:rsidRDefault="005C54D3" w:rsidP="00AC0834">
            <w:pPr>
              <w:autoSpaceDE w:val="0"/>
              <w:autoSpaceDN w:val="0"/>
              <w:adjustRightInd w:val="0"/>
              <w:spacing w:before="120" w:after="120"/>
              <w:jc w:val="center"/>
              <w:rPr>
                <w:rFonts w:ascii="Montserrat" w:hAnsi="Montserrat" w:cs="Calibri"/>
                <w:b/>
                <w:bCs/>
                <w:color w:val="222A35" w:themeColor="text2" w:themeShade="80"/>
                <w:sz w:val="20"/>
                <w:szCs w:val="20"/>
              </w:rPr>
            </w:pPr>
            <w:r w:rsidRPr="00925176">
              <w:rPr>
                <w:rFonts w:ascii="Montserrat" w:hAnsi="Montserrat" w:cs="Calibri"/>
                <w:b/>
                <w:bCs/>
                <w:color w:val="222A35" w:themeColor="text2" w:themeShade="80"/>
                <w:sz w:val="20"/>
                <w:szCs w:val="20"/>
              </w:rPr>
              <w:t>Program</w:t>
            </w:r>
          </w:p>
        </w:tc>
        <w:tc>
          <w:tcPr>
            <w:tcW w:w="3719" w:type="dxa"/>
            <w:shd w:val="clear" w:color="auto" w:fill="F2F2F2" w:themeFill="background1" w:themeFillShade="F2"/>
            <w:vAlign w:val="center"/>
          </w:tcPr>
          <w:p w14:paraId="54FB18F5" w14:textId="370B823B" w:rsidR="005C54D3" w:rsidRPr="00925176" w:rsidRDefault="005C54D3" w:rsidP="00AC0834">
            <w:pPr>
              <w:autoSpaceDE w:val="0"/>
              <w:autoSpaceDN w:val="0"/>
              <w:adjustRightInd w:val="0"/>
              <w:spacing w:before="120" w:after="120"/>
              <w:jc w:val="center"/>
              <w:rPr>
                <w:rFonts w:ascii="Montserrat" w:hAnsi="Montserrat" w:cs="Calibri"/>
                <w:b/>
                <w:bCs/>
                <w:color w:val="222A35" w:themeColor="text2" w:themeShade="80"/>
                <w:sz w:val="20"/>
                <w:szCs w:val="20"/>
              </w:rPr>
            </w:pPr>
            <w:r w:rsidRPr="00925176">
              <w:rPr>
                <w:rFonts w:ascii="Montserrat" w:hAnsi="Montserrat" w:cs="Calibri"/>
                <w:b/>
                <w:bCs/>
                <w:color w:val="222A35" w:themeColor="text2" w:themeShade="80"/>
                <w:sz w:val="20"/>
                <w:szCs w:val="20"/>
              </w:rPr>
              <w:t>Denumire indicator</w:t>
            </w:r>
          </w:p>
        </w:tc>
        <w:tc>
          <w:tcPr>
            <w:tcW w:w="2957" w:type="dxa"/>
            <w:shd w:val="clear" w:color="auto" w:fill="F2F2F2" w:themeFill="background1" w:themeFillShade="F2"/>
            <w:vAlign w:val="center"/>
          </w:tcPr>
          <w:p w14:paraId="3FF964DE" w14:textId="77777777" w:rsidR="005C54D3" w:rsidRPr="00925176" w:rsidRDefault="005C54D3" w:rsidP="00AC0834">
            <w:pPr>
              <w:autoSpaceDE w:val="0"/>
              <w:autoSpaceDN w:val="0"/>
              <w:adjustRightInd w:val="0"/>
              <w:spacing w:before="120" w:after="120"/>
              <w:jc w:val="center"/>
              <w:rPr>
                <w:rFonts w:ascii="Montserrat" w:hAnsi="Montserrat" w:cs="Calibri"/>
                <w:b/>
                <w:bCs/>
                <w:color w:val="222A35" w:themeColor="text2" w:themeShade="80"/>
                <w:sz w:val="20"/>
                <w:szCs w:val="20"/>
              </w:rPr>
            </w:pPr>
            <w:r w:rsidRPr="00925176">
              <w:rPr>
                <w:rFonts w:ascii="Montserrat" w:hAnsi="Montserrat" w:cs="Calibri"/>
                <w:b/>
                <w:bCs/>
                <w:color w:val="222A35" w:themeColor="text2" w:themeShade="80"/>
                <w:sz w:val="20"/>
                <w:szCs w:val="20"/>
              </w:rPr>
              <w:t>Tip de indicator</w:t>
            </w:r>
          </w:p>
        </w:tc>
        <w:tc>
          <w:tcPr>
            <w:tcW w:w="6935" w:type="dxa"/>
            <w:shd w:val="clear" w:color="auto" w:fill="F2F2F2" w:themeFill="background1" w:themeFillShade="F2"/>
            <w:vAlign w:val="center"/>
          </w:tcPr>
          <w:p w14:paraId="5D9F67C5" w14:textId="0947F969" w:rsidR="005C54D3" w:rsidRPr="00925176" w:rsidRDefault="003E38D8" w:rsidP="00AC0834">
            <w:pPr>
              <w:autoSpaceDE w:val="0"/>
              <w:autoSpaceDN w:val="0"/>
              <w:adjustRightInd w:val="0"/>
              <w:spacing w:before="120" w:after="120"/>
              <w:jc w:val="center"/>
              <w:rPr>
                <w:rFonts w:ascii="Montserrat" w:hAnsi="Montserrat" w:cs="Calibri"/>
                <w:b/>
                <w:bCs/>
                <w:color w:val="222A35" w:themeColor="text2" w:themeShade="80"/>
                <w:sz w:val="20"/>
                <w:szCs w:val="20"/>
              </w:rPr>
            </w:pPr>
            <w:r w:rsidRPr="00925176">
              <w:rPr>
                <w:rFonts w:ascii="Montserrat" w:hAnsi="Montserrat" w:cs="Calibri"/>
                <w:b/>
                <w:bCs/>
                <w:color w:val="222A35" w:themeColor="text2" w:themeShade="80"/>
                <w:sz w:val="20"/>
                <w:szCs w:val="20"/>
              </w:rPr>
              <w:t>Instrucțiuni de completare</w:t>
            </w:r>
          </w:p>
        </w:tc>
      </w:tr>
      <w:tr w:rsidR="00925176" w:rsidRPr="00925176" w14:paraId="5737BA86" w14:textId="77777777" w:rsidTr="00997DA7">
        <w:tc>
          <w:tcPr>
            <w:tcW w:w="1274" w:type="dxa"/>
            <w:vAlign w:val="center"/>
          </w:tcPr>
          <w:p w14:paraId="136DF3BC" w14:textId="77777777" w:rsidR="00350DDE" w:rsidRPr="00925176" w:rsidRDefault="00350DDE" w:rsidP="00997DA7">
            <w:pPr>
              <w:autoSpaceDE w:val="0"/>
              <w:autoSpaceDN w:val="0"/>
              <w:adjustRightInd w:val="0"/>
              <w:spacing w:before="120"/>
              <w:jc w:val="center"/>
              <w:rPr>
                <w:rStyle w:val="Strong"/>
                <w:rFonts w:ascii="Montserrat" w:eastAsiaTheme="majorEastAsia" w:hAnsi="Montserrat" w:cs="Arial"/>
                <w:color w:val="222A35" w:themeColor="text2" w:themeShade="80"/>
                <w:sz w:val="20"/>
                <w:szCs w:val="20"/>
              </w:rPr>
            </w:pPr>
            <w:r w:rsidRPr="00925176">
              <w:rPr>
                <w:rStyle w:val="Strong"/>
                <w:rFonts w:ascii="Montserrat" w:eastAsiaTheme="majorEastAsia" w:hAnsi="Montserrat" w:cs="Arial"/>
                <w:color w:val="222A35" w:themeColor="text2" w:themeShade="80"/>
                <w:sz w:val="20"/>
                <w:szCs w:val="20"/>
              </w:rPr>
              <w:t>POR 2014-2020</w:t>
            </w:r>
          </w:p>
        </w:tc>
        <w:tc>
          <w:tcPr>
            <w:tcW w:w="3719" w:type="dxa"/>
          </w:tcPr>
          <w:p w14:paraId="7C2C1C95" w14:textId="77777777" w:rsidR="00350DDE" w:rsidRPr="00925176" w:rsidRDefault="00350DDE" w:rsidP="00997DA7">
            <w:pPr>
              <w:autoSpaceDE w:val="0"/>
              <w:autoSpaceDN w:val="0"/>
              <w:adjustRightInd w:val="0"/>
              <w:spacing w:before="120"/>
              <w:rPr>
                <w:rFonts w:ascii="Montserrat" w:hAnsi="Montserrat"/>
                <w:b/>
                <w:bCs/>
                <w:color w:val="222A35" w:themeColor="text2" w:themeShade="80"/>
                <w:sz w:val="20"/>
                <w:szCs w:val="20"/>
              </w:rPr>
            </w:pPr>
            <w:r w:rsidRPr="00925176">
              <w:rPr>
                <w:rFonts w:ascii="Montserrat" w:hAnsi="Montserrat"/>
                <w:b/>
                <w:bCs/>
                <w:color w:val="222A35" w:themeColor="text2" w:themeShade="80"/>
                <w:sz w:val="20"/>
                <w:szCs w:val="20"/>
                <w:lang w:val="en-US"/>
              </w:rPr>
              <w:t xml:space="preserve">1S22 </w:t>
            </w:r>
            <w:proofErr w:type="spellStart"/>
            <w:r w:rsidRPr="00925176">
              <w:rPr>
                <w:rFonts w:ascii="Montserrat" w:hAnsi="Montserrat"/>
                <w:color w:val="222A35" w:themeColor="text2" w:themeShade="80"/>
                <w:sz w:val="20"/>
                <w:szCs w:val="20"/>
                <w:lang w:val="en-US"/>
              </w:rPr>
              <w:t>Creșterea</w:t>
            </w:r>
            <w:proofErr w:type="spellEnd"/>
            <w:r w:rsidRPr="00925176">
              <w:rPr>
                <w:rFonts w:ascii="Montserrat" w:hAnsi="Montserrat"/>
                <w:color w:val="222A35" w:themeColor="text2" w:themeShade="80"/>
                <w:sz w:val="20"/>
                <w:szCs w:val="20"/>
                <w:lang w:val="en-US"/>
              </w:rPr>
              <w:t xml:space="preserve"> </w:t>
            </w:r>
            <w:proofErr w:type="spellStart"/>
            <w:r w:rsidRPr="00925176">
              <w:rPr>
                <w:rFonts w:ascii="Montserrat" w:hAnsi="Montserrat"/>
                <w:color w:val="222A35" w:themeColor="text2" w:themeShade="80"/>
                <w:sz w:val="20"/>
                <w:szCs w:val="20"/>
                <w:lang w:val="en-US"/>
              </w:rPr>
              <w:t>numărului</w:t>
            </w:r>
            <w:proofErr w:type="spellEnd"/>
            <w:r w:rsidRPr="00925176">
              <w:rPr>
                <w:rFonts w:ascii="Montserrat" w:hAnsi="Montserrat"/>
                <w:color w:val="222A35" w:themeColor="text2" w:themeShade="80"/>
                <w:sz w:val="20"/>
                <w:szCs w:val="20"/>
                <w:lang w:val="en-US"/>
              </w:rPr>
              <w:t xml:space="preserve"> de </w:t>
            </w:r>
            <w:proofErr w:type="spellStart"/>
            <w:r w:rsidRPr="00925176">
              <w:rPr>
                <w:rFonts w:ascii="Montserrat" w:hAnsi="Montserrat"/>
                <w:color w:val="222A35" w:themeColor="text2" w:themeShade="80"/>
                <w:sz w:val="20"/>
                <w:szCs w:val="20"/>
                <w:lang w:val="en-US"/>
              </w:rPr>
              <w:t>obiective</w:t>
            </w:r>
            <w:proofErr w:type="spellEnd"/>
            <w:r w:rsidRPr="00925176">
              <w:rPr>
                <w:rFonts w:ascii="Montserrat" w:hAnsi="Montserrat"/>
                <w:color w:val="222A35" w:themeColor="text2" w:themeShade="80"/>
                <w:sz w:val="20"/>
                <w:szCs w:val="20"/>
                <w:lang w:val="en-US"/>
              </w:rPr>
              <w:t xml:space="preserve"> de </w:t>
            </w:r>
            <w:proofErr w:type="spellStart"/>
            <w:r w:rsidRPr="00925176">
              <w:rPr>
                <w:rFonts w:ascii="Montserrat" w:hAnsi="Montserrat"/>
                <w:color w:val="222A35" w:themeColor="text2" w:themeShade="80"/>
                <w:sz w:val="20"/>
                <w:szCs w:val="20"/>
                <w:lang w:val="en-US"/>
              </w:rPr>
              <w:t>patrimoniu</w:t>
            </w:r>
            <w:proofErr w:type="spellEnd"/>
            <w:r w:rsidRPr="00925176">
              <w:rPr>
                <w:rFonts w:ascii="Montserrat" w:hAnsi="Montserrat"/>
                <w:color w:val="222A35" w:themeColor="text2" w:themeShade="80"/>
                <w:sz w:val="20"/>
                <w:szCs w:val="20"/>
                <w:lang w:val="en-US"/>
              </w:rPr>
              <w:t xml:space="preserve"> </w:t>
            </w:r>
            <w:proofErr w:type="spellStart"/>
            <w:r w:rsidRPr="00925176">
              <w:rPr>
                <w:rFonts w:ascii="Montserrat" w:hAnsi="Montserrat"/>
                <w:color w:val="222A35" w:themeColor="text2" w:themeShade="80"/>
                <w:sz w:val="20"/>
                <w:szCs w:val="20"/>
                <w:lang w:val="en-US"/>
              </w:rPr>
              <w:t>în</w:t>
            </w:r>
            <w:proofErr w:type="spellEnd"/>
            <w:r w:rsidRPr="00925176">
              <w:rPr>
                <w:rFonts w:ascii="Montserrat" w:hAnsi="Montserrat"/>
                <w:color w:val="222A35" w:themeColor="text2" w:themeShade="80"/>
                <w:sz w:val="20"/>
                <w:szCs w:val="20"/>
                <w:lang w:val="en-US"/>
              </w:rPr>
              <w:t xml:space="preserve"> stare de </w:t>
            </w:r>
            <w:proofErr w:type="spellStart"/>
            <w:r w:rsidRPr="00925176">
              <w:rPr>
                <w:rFonts w:ascii="Montserrat" w:hAnsi="Montserrat"/>
                <w:color w:val="222A35" w:themeColor="text2" w:themeShade="80"/>
                <w:sz w:val="20"/>
                <w:szCs w:val="20"/>
                <w:lang w:val="en-US"/>
              </w:rPr>
              <w:t>conservare</w:t>
            </w:r>
            <w:proofErr w:type="spellEnd"/>
            <w:r w:rsidRPr="00925176">
              <w:rPr>
                <w:rFonts w:ascii="Montserrat" w:hAnsi="Montserrat"/>
                <w:color w:val="222A35" w:themeColor="text2" w:themeShade="80"/>
                <w:sz w:val="20"/>
                <w:szCs w:val="20"/>
                <w:lang w:val="en-US"/>
              </w:rPr>
              <w:t xml:space="preserve"> </w:t>
            </w:r>
            <w:proofErr w:type="spellStart"/>
            <w:r w:rsidRPr="00925176">
              <w:rPr>
                <w:rFonts w:ascii="Montserrat" w:hAnsi="Montserrat"/>
                <w:color w:val="222A35" w:themeColor="text2" w:themeShade="80"/>
                <w:sz w:val="20"/>
                <w:szCs w:val="20"/>
                <w:lang w:val="en-US"/>
              </w:rPr>
              <w:t>foarte</w:t>
            </w:r>
            <w:proofErr w:type="spellEnd"/>
            <w:r w:rsidRPr="00925176">
              <w:rPr>
                <w:rFonts w:ascii="Montserrat" w:hAnsi="Montserrat"/>
                <w:color w:val="222A35" w:themeColor="text2" w:themeShade="80"/>
                <w:sz w:val="20"/>
                <w:szCs w:val="20"/>
                <w:lang w:val="en-US"/>
              </w:rPr>
              <w:t xml:space="preserve"> buna </w:t>
            </w:r>
            <w:proofErr w:type="spellStart"/>
            <w:r w:rsidRPr="00925176">
              <w:rPr>
                <w:rFonts w:ascii="Montserrat" w:hAnsi="Montserrat"/>
                <w:color w:val="222A35" w:themeColor="text2" w:themeShade="80"/>
                <w:sz w:val="20"/>
                <w:szCs w:val="20"/>
                <w:lang w:val="en-US"/>
              </w:rPr>
              <w:t>si</w:t>
            </w:r>
            <w:proofErr w:type="spellEnd"/>
            <w:r w:rsidRPr="00925176">
              <w:rPr>
                <w:rFonts w:ascii="Montserrat" w:hAnsi="Montserrat"/>
                <w:color w:val="222A35" w:themeColor="text2" w:themeShade="80"/>
                <w:sz w:val="20"/>
                <w:szCs w:val="20"/>
                <w:lang w:val="en-US"/>
              </w:rPr>
              <w:t xml:space="preserve"> buna (</w:t>
            </w:r>
            <w:proofErr w:type="spellStart"/>
            <w:r w:rsidRPr="00925176">
              <w:rPr>
                <w:rFonts w:ascii="Montserrat" w:hAnsi="Montserrat"/>
                <w:color w:val="222A35" w:themeColor="text2" w:themeShade="80"/>
                <w:sz w:val="20"/>
                <w:szCs w:val="20"/>
                <w:lang w:val="en-US"/>
              </w:rPr>
              <w:t>obiective</w:t>
            </w:r>
            <w:proofErr w:type="spellEnd"/>
            <w:r w:rsidRPr="00925176">
              <w:rPr>
                <w:rFonts w:ascii="Montserrat" w:hAnsi="Montserrat"/>
                <w:color w:val="222A35" w:themeColor="text2" w:themeShade="80"/>
                <w:sz w:val="20"/>
                <w:szCs w:val="20"/>
                <w:lang w:val="en-US"/>
              </w:rPr>
              <w:t>)</w:t>
            </w:r>
          </w:p>
        </w:tc>
        <w:tc>
          <w:tcPr>
            <w:tcW w:w="2957" w:type="dxa"/>
            <w:vAlign w:val="center"/>
          </w:tcPr>
          <w:p w14:paraId="43516B8F" w14:textId="77777777" w:rsidR="00350DDE" w:rsidRPr="00925176" w:rsidRDefault="00350DDE" w:rsidP="00997DA7">
            <w:pPr>
              <w:autoSpaceDE w:val="0"/>
              <w:autoSpaceDN w:val="0"/>
              <w:adjustRightInd w:val="0"/>
              <w:spacing w:before="120"/>
              <w:rPr>
                <w:rFonts w:ascii="Montserrat" w:hAnsi="Montserrat" w:cs="Calibri"/>
                <w:color w:val="222A35" w:themeColor="text2" w:themeShade="80"/>
                <w:sz w:val="20"/>
                <w:szCs w:val="20"/>
              </w:rPr>
            </w:pPr>
            <w:r w:rsidRPr="00925176">
              <w:rPr>
                <w:rFonts w:ascii="Montserrat" w:hAnsi="Montserrat" w:cs="Calibri"/>
                <w:color w:val="222A35" w:themeColor="text2" w:themeShade="80"/>
                <w:sz w:val="20"/>
                <w:szCs w:val="20"/>
                <w:lang w:val="pt-BR"/>
              </w:rPr>
              <w:t xml:space="preserve">Indicator POR </w:t>
            </w:r>
            <w:proofErr w:type="spellStart"/>
            <w:r w:rsidRPr="00925176">
              <w:rPr>
                <w:rFonts w:ascii="Montserrat" w:hAnsi="Montserrat" w:cs="Calibri"/>
                <w:color w:val="222A35" w:themeColor="text2" w:themeShade="80"/>
                <w:sz w:val="20"/>
                <w:szCs w:val="20"/>
                <w:lang w:val="pt-BR"/>
              </w:rPr>
              <w:t>aferent</w:t>
            </w:r>
            <w:proofErr w:type="spellEnd"/>
            <w:r w:rsidRPr="00925176">
              <w:rPr>
                <w:rFonts w:ascii="Montserrat" w:hAnsi="Montserrat" w:cs="Calibri"/>
                <w:color w:val="222A35" w:themeColor="text2" w:themeShade="80"/>
                <w:sz w:val="20"/>
                <w:szCs w:val="20"/>
                <w:lang w:val="pt-BR"/>
              </w:rPr>
              <w:t xml:space="preserve"> </w:t>
            </w:r>
            <w:proofErr w:type="spellStart"/>
            <w:r w:rsidRPr="00925176">
              <w:rPr>
                <w:rFonts w:ascii="Montserrat" w:hAnsi="Montserrat" w:cs="Calibri"/>
                <w:color w:val="222A35" w:themeColor="text2" w:themeShade="80"/>
                <w:sz w:val="20"/>
                <w:szCs w:val="20"/>
                <w:lang w:val="pt-BR"/>
              </w:rPr>
              <w:t>priorității</w:t>
            </w:r>
            <w:proofErr w:type="spellEnd"/>
            <w:r w:rsidRPr="00925176">
              <w:rPr>
                <w:rFonts w:ascii="Montserrat" w:hAnsi="Montserrat" w:cs="Calibri"/>
                <w:color w:val="222A35" w:themeColor="text2" w:themeShade="80"/>
                <w:sz w:val="20"/>
                <w:szCs w:val="20"/>
                <w:lang w:val="pt-BR"/>
              </w:rPr>
              <w:t xml:space="preserve"> de </w:t>
            </w:r>
            <w:proofErr w:type="spellStart"/>
            <w:r w:rsidRPr="00925176">
              <w:rPr>
                <w:rFonts w:ascii="Montserrat" w:hAnsi="Montserrat" w:cs="Calibri"/>
                <w:color w:val="222A35" w:themeColor="text2" w:themeShade="80"/>
                <w:sz w:val="20"/>
                <w:szCs w:val="20"/>
                <w:lang w:val="pt-BR"/>
              </w:rPr>
              <w:t>investiție</w:t>
            </w:r>
            <w:proofErr w:type="spellEnd"/>
            <w:r w:rsidRPr="00925176">
              <w:rPr>
                <w:rFonts w:ascii="Montserrat" w:hAnsi="Montserrat" w:cs="Calibri"/>
                <w:color w:val="222A35" w:themeColor="text2" w:themeShade="80"/>
                <w:sz w:val="20"/>
                <w:szCs w:val="20"/>
                <w:lang w:val="pt-BR"/>
              </w:rPr>
              <w:t xml:space="preserve"> </w:t>
            </w:r>
            <w:proofErr w:type="gramStart"/>
            <w:r w:rsidRPr="00925176">
              <w:rPr>
                <w:rFonts w:ascii="Montserrat" w:hAnsi="Montserrat" w:cs="Calibri"/>
                <w:color w:val="222A35" w:themeColor="text2" w:themeShade="80"/>
                <w:sz w:val="20"/>
                <w:szCs w:val="20"/>
                <w:lang w:val="pt-BR"/>
              </w:rPr>
              <w:t xml:space="preserve">–  </w:t>
            </w:r>
            <w:proofErr w:type="spellStart"/>
            <w:r w:rsidRPr="00925176">
              <w:rPr>
                <w:rFonts w:ascii="Montserrat" w:hAnsi="Montserrat" w:cs="Calibri"/>
                <w:color w:val="222A35" w:themeColor="text2" w:themeShade="80"/>
                <w:sz w:val="20"/>
                <w:szCs w:val="20"/>
                <w:lang w:val="pt-BR"/>
              </w:rPr>
              <w:t>pentru</w:t>
            </w:r>
            <w:proofErr w:type="spellEnd"/>
            <w:proofErr w:type="gramEnd"/>
            <w:r w:rsidRPr="00925176">
              <w:rPr>
                <w:rFonts w:ascii="Montserrat" w:hAnsi="Montserrat" w:cs="Calibri"/>
                <w:color w:val="222A35" w:themeColor="text2" w:themeShade="80"/>
                <w:sz w:val="20"/>
                <w:szCs w:val="20"/>
                <w:lang w:val="pt-BR"/>
              </w:rPr>
              <w:t xml:space="preserve"> POR 2014-2020 </w:t>
            </w:r>
          </w:p>
        </w:tc>
        <w:tc>
          <w:tcPr>
            <w:tcW w:w="6935" w:type="dxa"/>
            <w:vAlign w:val="center"/>
          </w:tcPr>
          <w:p w14:paraId="25981A5A" w14:textId="77777777" w:rsidR="00350DDE" w:rsidRPr="00925176" w:rsidRDefault="00350DDE" w:rsidP="00997DA7">
            <w:pPr>
              <w:autoSpaceDE w:val="0"/>
              <w:autoSpaceDN w:val="0"/>
              <w:adjustRightInd w:val="0"/>
              <w:spacing w:before="120"/>
              <w:jc w:val="both"/>
              <w:rPr>
                <w:rFonts w:ascii="Montserrat" w:hAnsi="Montserrat" w:cs="Calibri"/>
                <w:color w:val="222A35" w:themeColor="text2" w:themeShade="80"/>
                <w:sz w:val="20"/>
                <w:szCs w:val="20"/>
              </w:rPr>
            </w:pPr>
            <w:r w:rsidRPr="00925176">
              <w:rPr>
                <w:rFonts w:ascii="Montserrat" w:hAnsi="Montserrat" w:cs="Calibri"/>
                <w:b/>
                <w:bCs/>
                <w:color w:val="222A35" w:themeColor="text2" w:themeShade="80"/>
                <w:sz w:val="20"/>
                <w:szCs w:val="20"/>
                <w:lang w:val="en-US"/>
              </w:rPr>
              <w:t xml:space="preserve">Nu se </w:t>
            </w:r>
            <w:proofErr w:type="spellStart"/>
            <w:r w:rsidRPr="00925176">
              <w:rPr>
                <w:rFonts w:ascii="Montserrat" w:hAnsi="Montserrat" w:cs="Calibri"/>
                <w:b/>
                <w:bCs/>
                <w:color w:val="222A35" w:themeColor="text2" w:themeShade="80"/>
                <w:sz w:val="20"/>
                <w:szCs w:val="20"/>
                <w:lang w:val="en-US"/>
              </w:rPr>
              <w:t>cuantifică</w:t>
            </w:r>
            <w:proofErr w:type="spellEnd"/>
            <w:r w:rsidRPr="00925176">
              <w:rPr>
                <w:rFonts w:ascii="Montserrat" w:hAnsi="Montserrat" w:cs="Calibri"/>
                <w:color w:val="222A35" w:themeColor="text2" w:themeShade="80"/>
                <w:sz w:val="20"/>
                <w:szCs w:val="20"/>
                <w:lang w:val="en-US"/>
              </w:rPr>
              <w:t xml:space="preserve"> </w:t>
            </w:r>
            <w:proofErr w:type="spellStart"/>
            <w:r w:rsidRPr="00925176">
              <w:rPr>
                <w:rFonts w:ascii="Montserrat" w:hAnsi="Montserrat" w:cs="Calibri"/>
                <w:b/>
                <w:bCs/>
                <w:color w:val="222A35" w:themeColor="text2" w:themeShade="80"/>
                <w:sz w:val="20"/>
                <w:szCs w:val="20"/>
                <w:lang w:val="en-US"/>
              </w:rPr>
              <w:t>și</w:t>
            </w:r>
            <w:proofErr w:type="spellEnd"/>
            <w:r w:rsidRPr="00925176">
              <w:rPr>
                <w:rFonts w:ascii="Montserrat" w:hAnsi="Montserrat" w:cs="Calibri"/>
                <w:b/>
                <w:bCs/>
                <w:color w:val="222A35" w:themeColor="text2" w:themeShade="80"/>
                <w:sz w:val="20"/>
                <w:szCs w:val="20"/>
                <w:lang w:val="en-US"/>
              </w:rPr>
              <w:t xml:space="preserve"> nu se </w:t>
            </w:r>
            <w:proofErr w:type="spellStart"/>
            <w:r w:rsidRPr="00925176">
              <w:rPr>
                <w:rFonts w:ascii="Montserrat" w:hAnsi="Montserrat" w:cs="Calibri"/>
                <w:b/>
                <w:bCs/>
                <w:color w:val="222A35" w:themeColor="text2" w:themeShade="80"/>
                <w:sz w:val="20"/>
                <w:szCs w:val="20"/>
                <w:lang w:val="en-US"/>
              </w:rPr>
              <w:t>raportează</w:t>
            </w:r>
            <w:proofErr w:type="spellEnd"/>
            <w:r w:rsidRPr="00925176">
              <w:rPr>
                <w:rFonts w:ascii="Montserrat" w:hAnsi="Montserrat" w:cs="Calibri"/>
                <w:color w:val="222A35" w:themeColor="text2" w:themeShade="80"/>
                <w:sz w:val="20"/>
                <w:szCs w:val="20"/>
                <w:lang w:val="en-US"/>
              </w:rPr>
              <w:t xml:space="preserve"> de </w:t>
            </w:r>
            <w:proofErr w:type="spellStart"/>
            <w:r w:rsidRPr="00925176">
              <w:rPr>
                <w:rFonts w:ascii="Montserrat" w:hAnsi="Montserrat" w:cs="Calibri"/>
                <w:color w:val="222A35" w:themeColor="text2" w:themeShade="80"/>
                <w:sz w:val="20"/>
                <w:szCs w:val="20"/>
                <w:lang w:val="en-US"/>
              </w:rPr>
              <w:t>către</w:t>
            </w:r>
            <w:proofErr w:type="spellEnd"/>
            <w:r w:rsidRPr="00925176">
              <w:rPr>
                <w:rFonts w:ascii="Montserrat" w:hAnsi="Montserrat" w:cs="Calibri"/>
                <w:color w:val="222A35" w:themeColor="text2" w:themeShade="80"/>
                <w:sz w:val="20"/>
                <w:szCs w:val="20"/>
                <w:lang w:val="en-US"/>
              </w:rPr>
              <w:t xml:space="preserve"> </w:t>
            </w:r>
            <w:proofErr w:type="spellStart"/>
            <w:r w:rsidRPr="00925176">
              <w:rPr>
                <w:rFonts w:ascii="Montserrat" w:hAnsi="Montserrat" w:cs="Calibri"/>
                <w:color w:val="222A35" w:themeColor="text2" w:themeShade="80"/>
                <w:sz w:val="20"/>
                <w:szCs w:val="20"/>
                <w:lang w:val="en-US"/>
              </w:rPr>
              <w:t>beneficiar</w:t>
            </w:r>
            <w:proofErr w:type="spellEnd"/>
          </w:p>
        </w:tc>
      </w:tr>
      <w:tr w:rsidR="00925176" w:rsidRPr="00925176" w14:paraId="3EE35F1B" w14:textId="77777777" w:rsidTr="006D727D">
        <w:tc>
          <w:tcPr>
            <w:tcW w:w="1274" w:type="dxa"/>
            <w:vAlign w:val="center"/>
          </w:tcPr>
          <w:p w14:paraId="6CBDBDD5" w14:textId="19B84A26" w:rsidR="003F792C" w:rsidRPr="00925176" w:rsidRDefault="003F792C" w:rsidP="003F792C">
            <w:pPr>
              <w:autoSpaceDE w:val="0"/>
              <w:autoSpaceDN w:val="0"/>
              <w:adjustRightInd w:val="0"/>
              <w:spacing w:before="120"/>
              <w:jc w:val="center"/>
              <w:rPr>
                <w:rStyle w:val="Strong"/>
                <w:rFonts w:ascii="Montserrat" w:eastAsiaTheme="majorEastAsia" w:hAnsi="Montserrat" w:cs="Arial"/>
                <w:color w:val="222A35" w:themeColor="text2" w:themeShade="80"/>
                <w:sz w:val="20"/>
                <w:szCs w:val="20"/>
              </w:rPr>
            </w:pPr>
            <w:r w:rsidRPr="00925176">
              <w:rPr>
                <w:rStyle w:val="Strong"/>
                <w:rFonts w:ascii="Montserrat" w:eastAsiaTheme="majorEastAsia" w:hAnsi="Montserrat" w:cs="Arial"/>
                <w:color w:val="222A35" w:themeColor="text2" w:themeShade="80"/>
                <w:sz w:val="20"/>
                <w:szCs w:val="20"/>
              </w:rPr>
              <w:t>POR 2014-2020</w:t>
            </w:r>
          </w:p>
        </w:tc>
        <w:tc>
          <w:tcPr>
            <w:tcW w:w="3719" w:type="dxa"/>
          </w:tcPr>
          <w:p w14:paraId="432B4311" w14:textId="77777777" w:rsidR="00350DDE" w:rsidRPr="00925176" w:rsidRDefault="00350DDE" w:rsidP="003F792C">
            <w:pPr>
              <w:autoSpaceDE w:val="0"/>
              <w:autoSpaceDN w:val="0"/>
              <w:adjustRightInd w:val="0"/>
              <w:spacing w:before="120"/>
              <w:rPr>
                <w:rFonts w:ascii="Montserrat" w:hAnsi="Montserrat"/>
                <w:b/>
                <w:bCs/>
                <w:color w:val="222A35" w:themeColor="text2" w:themeShade="80"/>
                <w:sz w:val="20"/>
                <w:szCs w:val="20"/>
              </w:rPr>
            </w:pPr>
          </w:p>
          <w:p w14:paraId="527993A7" w14:textId="03B7F47E" w:rsidR="003F792C" w:rsidRPr="00925176" w:rsidRDefault="003F792C" w:rsidP="003F792C">
            <w:pPr>
              <w:autoSpaceDE w:val="0"/>
              <w:autoSpaceDN w:val="0"/>
              <w:adjustRightInd w:val="0"/>
              <w:spacing w:before="120"/>
              <w:rPr>
                <w:rFonts w:ascii="Montserrat" w:hAnsi="Montserrat" w:cs="Calibri"/>
                <w:i/>
                <w:iCs/>
                <w:color w:val="222A35" w:themeColor="text2" w:themeShade="80"/>
                <w:sz w:val="20"/>
                <w:szCs w:val="20"/>
              </w:rPr>
            </w:pPr>
            <w:r w:rsidRPr="00925176">
              <w:rPr>
                <w:rFonts w:ascii="Montserrat" w:hAnsi="Montserrat"/>
                <w:b/>
                <w:bCs/>
                <w:color w:val="222A35" w:themeColor="text2" w:themeShade="80"/>
                <w:sz w:val="20"/>
                <w:szCs w:val="20"/>
              </w:rPr>
              <w:t>1S23</w:t>
            </w:r>
            <w:r w:rsidRPr="00925176">
              <w:rPr>
                <w:rFonts w:ascii="Montserrat" w:hAnsi="Montserrat"/>
                <w:color w:val="222A35" w:themeColor="text2" w:themeShade="80"/>
                <w:sz w:val="20"/>
                <w:szCs w:val="20"/>
              </w:rPr>
              <w:t xml:space="preserve"> Obiective de patrimoniu cultural restaurate (obiective)</w:t>
            </w:r>
          </w:p>
        </w:tc>
        <w:tc>
          <w:tcPr>
            <w:tcW w:w="2957" w:type="dxa"/>
            <w:vAlign w:val="center"/>
          </w:tcPr>
          <w:p w14:paraId="46C79B3A" w14:textId="77777777" w:rsidR="003F792C" w:rsidRPr="00925176" w:rsidRDefault="003F792C" w:rsidP="003F792C">
            <w:pPr>
              <w:autoSpaceDE w:val="0"/>
              <w:autoSpaceDN w:val="0"/>
              <w:adjustRightInd w:val="0"/>
              <w:spacing w:before="120"/>
              <w:rPr>
                <w:rFonts w:ascii="Montserrat" w:hAnsi="Montserrat" w:cs="Calibri"/>
                <w:color w:val="222A35" w:themeColor="text2" w:themeShade="80"/>
                <w:sz w:val="20"/>
                <w:szCs w:val="20"/>
              </w:rPr>
            </w:pPr>
            <w:r w:rsidRPr="00925176">
              <w:rPr>
                <w:rFonts w:ascii="Montserrat" w:hAnsi="Montserrat" w:cs="Calibri"/>
                <w:color w:val="222A35" w:themeColor="text2" w:themeShade="80"/>
                <w:sz w:val="20"/>
                <w:szCs w:val="20"/>
              </w:rPr>
              <w:t>Indicator de realizare POR 2014-2020</w:t>
            </w:r>
          </w:p>
          <w:p w14:paraId="1D22530C" w14:textId="23E305E8" w:rsidR="003F792C" w:rsidRPr="00925176" w:rsidRDefault="003F792C" w:rsidP="003F792C">
            <w:pPr>
              <w:autoSpaceDE w:val="0"/>
              <w:autoSpaceDN w:val="0"/>
              <w:adjustRightInd w:val="0"/>
              <w:spacing w:before="120"/>
              <w:rPr>
                <w:rFonts w:ascii="Montserrat" w:hAnsi="Montserrat" w:cs="Calibri"/>
                <w:color w:val="222A35" w:themeColor="text2" w:themeShade="80"/>
                <w:sz w:val="20"/>
                <w:szCs w:val="20"/>
              </w:rPr>
            </w:pPr>
          </w:p>
        </w:tc>
        <w:tc>
          <w:tcPr>
            <w:tcW w:w="6935" w:type="dxa"/>
            <w:vAlign w:val="center"/>
          </w:tcPr>
          <w:p w14:paraId="184934E6" w14:textId="214270DB" w:rsidR="00A719AD" w:rsidRPr="00925176" w:rsidRDefault="00A719AD" w:rsidP="00A719AD">
            <w:pPr>
              <w:autoSpaceDE w:val="0"/>
              <w:autoSpaceDN w:val="0"/>
              <w:adjustRightInd w:val="0"/>
              <w:spacing w:before="120"/>
              <w:jc w:val="both"/>
              <w:rPr>
                <w:rFonts w:ascii="Montserrat" w:hAnsi="Montserrat" w:cs="Calibri"/>
                <w:color w:val="222A35" w:themeColor="text2" w:themeShade="80"/>
                <w:sz w:val="20"/>
                <w:szCs w:val="20"/>
              </w:rPr>
            </w:pPr>
            <w:r w:rsidRPr="00925176">
              <w:rPr>
                <w:rFonts w:ascii="Montserrat" w:hAnsi="Montserrat" w:cs="Calibri"/>
                <w:b/>
                <w:bCs/>
                <w:color w:val="222A35" w:themeColor="text2" w:themeShade="80"/>
                <w:sz w:val="20"/>
                <w:szCs w:val="20"/>
              </w:rPr>
              <w:t>Nu se cuantifică și nu se raportează</w:t>
            </w:r>
            <w:r w:rsidRPr="00925176">
              <w:rPr>
                <w:rFonts w:ascii="Montserrat" w:hAnsi="Montserrat" w:cs="Calibri"/>
                <w:color w:val="222A35" w:themeColor="text2" w:themeShade="80"/>
                <w:sz w:val="20"/>
                <w:szCs w:val="20"/>
              </w:rPr>
              <w:t xml:space="preserve"> de către beneficiar, având în vedere că este similar indicatorului de realizare aferent PR Vest 2021-2027, respectiv </w:t>
            </w:r>
            <w:r w:rsidRPr="00925176">
              <w:rPr>
                <w:rFonts w:ascii="Montserrat" w:hAnsi="Montserrat" w:cs="Calibri"/>
                <w:b/>
                <w:bCs/>
                <w:color w:val="222A35" w:themeColor="text2" w:themeShade="80"/>
                <w:sz w:val="20"/>
                <w:szCs w:val="20"/>
              </w:rPr>
              <w:t>RCO</w:t>
            </w:r>
            <w:r w:rsidR="00D27321">
              <w:rPr>
                <w:rFonts w:ascii="Montserrat" w:hAnsi="Montserrat" w:cs="Calibri"/>
                <w:b/>
                <w:bCs/>
                <w:color w:val="222A35" w:themeColor="text2" w:themeShade="80"/>
                <w:sz w:val="20"/>
                <w:szCs w:val="20"/>
              </w:rPr>
              <w:t xml:space="preserve"> </w:t>
            </w:r>
            <w:r w:rsidRPr="00925176">
              <w:rPr>
                <w:rFonts w:ascii="Montserrat" w:hAnsi="Montserrat" w:cs="Calibri"/>
                <w:b/>
                <w:bCs/>
                <w:color w:val="222A35" w:themeColor="text2" w:themeShade="80"/>
                <w:sz w:val="20"/>
                <w:szCs w:val="20"/>
              </w:rPr>
              <w:t xml:space="preserve">77. </w:t>
            </w:r>
          </w:p>
          <w:p w14:paraId="48D8C3FB" w14:textId="0CF056C1" w:rsidR="00A719AD" w:rsidRPr="00925176" w:rsidRDefault="00A719AD" w:rsidP="00A719AD">
            <w:pPr>
              <w:autoSpaceDE w:val="0"/>
              <w:autoSpaceDN w:val="0"/>
              <w:adjustRightInd w:val="0"/>
              <w:spacing w:before="120"/>
              <w:jc w:val="both"/>
              <w:rPr>
                <w:rFonts w:ascii="Montserrat" w:hAnsi="Montserrat" w:cs="Calibri"/>
                <w:color w:val="222A35" w:themeColor="text2" w:themeShade="80"/>
                <w:sz w:val="20"/>
                <w:szCs w:val="20"/>
              </w:rPr>
            </w:pPr>
            <w:r w:rsidRPr="00925176">
              <w:rPr>
                <w:rFonts w:ascii="Montserrat" w:hAnsi="Montserrat" w:cs="Calibri"/>
                <w:color w:val="222A35" w:themeColor="text2" w:themeShade="80"/>
                <w:sz w:val="20"/>
                <w:szCs w:val="20"/>
              </w:rPr>
              <w:t>Se vor respecta instrucțiunile de completare aferente indicatorului RCO</w:t>
            </w:r>
            <w:r w:rsidR="00D27321">
              <w:rPr>
                <w:rFonts w:ascii="Montserrat" w:hAnsi="Montserrat" w:cs="Calibri"/>
                <w:color w:val="222A35" w:themeColor="text2" w:themeShade="80"/>
                <w:sz w:val="20"/>
                <w:szCs w:val="20"/>
              </w:rPr>
              <w:t xml:space="preserve"> </w:t>
            </w:r>
            <w:r w:rsidRPr="00925176">
              <w:rPr>
                <w:rFonts w:ascii="Montserrat" w:hAnsi="Montserrat" w:cs="Calibri"/>
                <w:color w:val="222A35" w:themeColor="text2" w:themeShade="80"/>
                <w:sz w:val="20"/>
                <w:szCs w:val="20"/>
              </w:rPr>
              <w:t>77.</w:t>
            </w:r>
          </w:p>
        </w:tc>
      </w:tr>
      <w:tr w:rsidR="00925176" w:rsidRPr="002E545D" w14:paraId="0178706A" w14:textId="77777777" w:rsidTr="00304CF2">
        <w:tc>
          <w:tcPr>
            <w:tcW w:w="1274" w:type="dxa"/>
            <w:vAlign w:val="center"/>
          </w:tcPr>
          <w:p w14:paraId="546E3E9E" w14:textId="7B61B2DB" w:rsidR="006D727D" w:rsidRPr="00925176" w:rsidRDefault="006D727D" w:rsidP="006D727D">
            <w:pPr>
              <w:autoSpaceDE w:val="0"/>
              <w:autoSpaceDN w:val="0"/>
              <w:adjustRightInd w:val="0"/>
              <w:spacing w:before="120"/>
              <w:jc w:val="center"/>
              <w:rPr>
                <w:rStyle w:val="Strong"/>
                <w:rFonts w:ascii="Montserrat" w:eastAsiaTheme="majorEastAsia" w:hAnsi="Montserrat" w:cs="Arial"/>
                <w:color w:val="222A35" w:themeColor="text2" w:themeShade="80"/>
                <w:sz w:val="20"/>
                <w:szCs w:val="20"/>
              </w:rPr>
            </w:pPr>
            <w:r w:rsidRPr="00925176">
              <w:rPr>
                <w:rStyle w:val="Strong"/>
                <w:rFonts w:ascii="Montserrat" w:eastAsiaTheme="majorEastAsia" w:hAnsi="Montserrat" w:cs="Arial"/>
                <w:color w:val="222A35" w:themeColor="text2" w:themeShade="80"/>
                <w:sz w:val="20"/>
                <w:szCs w:val="20"/>
              </w:rPr>
              <w:t>POR 2014-2020</w:t>
            </w:r>
          </w:p>
        </w:tc>
        <w:tc>
          <w:tcPr>
            <w:tcW w:w="3719" w:type="dxa"/>
          </w:tcPr>
          <w:p w14:paraId="246528D0" w14:textId="32568CE9" w:rsidR="006D727D" w:rsidRPr="00925176" w:rsidRDefault="006D727D" w:rsidP="006D727D">
            <w:pPr>
              <w:autoSpaceDE w:val="0"/>
              <w:autoSpaceDN w:val="0"/>
              <w:adjustRightInd w:val="0"/>
              <w:spacing w:before="120"/>
              <w:rPr>
                <w:rStyle w:val="Strong"/>
                <w:rFonts w:ascii="Montserrat" w:eastAsiaTheme="majorEastAsia" w:hAnsi="Montserrat" w:cs="Arial"/>
                <w:color w:val="222A35" w:themeColor="text2" w:themeShade="80"/>
                <w:sz w:val="20"/>
                <w:szCs w:val="20"/>
              </w:rPr>
            </w:pPr>
            <w:r w:rsidRPr="00925176">
              <w:rPr>
                <w:rFonts w:ascii="Montserrat" w:hAnsi="Montserrat"/>
                <w:b/>
                <w:bCs/>
                <w:color w:val="222A35" w:themeColor="text2" w:themeShade="80"/>
                <w:sz w:val="20"/>
                <w:szCs w:val="20"/>
              </w:rPr>
              <w:t>CO09</w:t>
            </w:r>
            <w:r w:rsidRPr="00925176">
              <w:rPr>
                <w:rFonts w:ascii="Montserrat" w:hAnsi="Montserrat"/>
                <w:color w:val="222A35" w:themeColor="text2" w:themeShade="80"/>
                <w:sz w:val="20"/>
                <w:szCs w:val="20"/>
              </w:rPr>
              <w:t xml:space="preserve"> Turism durabil: Creșterea numărului preconizat de vizite la siturile din patrimoniul cultural și natural și atracțiile care beneficiază de sprijin (vizite/an)</w:t>
            </w:r>
          </w:p>
        </w:tc>
        <w:tc>
          <w:tcPr>
            <w:tcW w:w="2957" w:type="dxa"/>
            <w:vAlign w:val="center"/>
          </w:tcPr>
          <w:p w14:paraId="4640C6FF" w14:textId="77777777" w:rsidR="006D727D" w:rsidRPr="00304CF2" w:rsidRDefault="006D727D" w:rsidP="006D727D">
            <w:pPr>
              <w:autoSpaceDE w:val="0"/>
              <w:autoSpaceDN w:val="0"/>
              <w:adjustRightInd w:val="0"/>
              <w:spacing w:before="120"/>
              <w:rPr>
                <w:rFonts w:ascii="Montserrat" w:hAnsi="Montserrat" w:cs="Calibri"/>
                <w:color w:val="222A35" w:themeColor="text2" w:themeShade="80"/>
                <w:sz w:val="20"/>
                <w:szCs w:val="20"/>
              </w:rPr>
            </w:pPr>
            <w:r w:rsidRPr="00304CF2">
              <w:rPr>
                <w:rFonts w:ascii="Montserrat" w:hAnsi="Montserrat" w:cs="Calibri"/>
                <w:color w:val="222A35" w:themeColor="text2" w:themeShade="80"/>
                <w:sz w:val="20"/>
                <w:szCs w:val="20"/>
              </w:rPr>
              <w:t>Indicator de realizare POR 2014-2020</w:t>
            </w:r>
          </w:p>
          <w:p w14:paraId="57DB7F3D" w14:textId="527BEB63" w:rsidR="006D727D" w:rsidRPr="00304CF2" w:rsidRDefault="006D727D" w:rsidP="006D727D">
            <w:pPr>
              <w:autoSpaceDE w:val="0"/>
              <w:autoSpaceDN w:val="0"/>
              <w:adjustRightInd w:val="0"/>
              <w:spacing w:before="120"/>
              <w:rPr>
                <w:rFonts w:ascii="Montserrat" w:hAnsi="Montserrat" w:cs="Calibri"/>
                <w:color w:val="222A35" w:themeColor="text2" w:themeShade="80"/>
                <w:sz w:val="20"/>
                <w:szCs w:val="20"/>
              </w:rPr>
            </w:pPr>
          </w:p>
        </w:tc>
        <w:tc>
          <w:tcPr>
            <w:tcW w:w="6935" w:type="dxa"/>
            <w:vAlign w:val="center"/>
          </w:tcPr>
          <w:p w14:paraId="1AAD3289" w14:textId="01CF9AE3" w:rsidR="006D727D" w:rsidRPr="00304CF2" w:rsidRDefault="001F52F6" w:rsidP="00304CF2">
            <w:pPr>
              <w:autoSpaceDE w:val="0"/>
              <w:autoSpaceDN w:val="0"/>
              <w:adjustRightInd w:val="0"/>
              <w:spacing w:before="120"/>
              <w:jc w:val="both"/>
              <w:rPr>
                <w:rFonts w:ascii="Montserrat" w:hAnsi="Montserrat" w:cs="Calibri"/>
                <w:b/>
                <w:bCs/>
                <w:color w:val="222A35" w:themeColor="text2" w:themeShade="80"/>
                <w:sz w:val="20"/>
                <w:szCs w:val="20"/>
              </w:rPr>
            </w:pPr>
            <w:r w:rsidRPr="00304CF2">
              <w:rPr>
                <w:rFonts w:ascii="Montserrat" w:hAnsi="Montserrat" w:cs="Calibri"/>
                <w:b/>
                <w:bCs/>
                <w:color w:val="222A35" w:themeColor="text2" w:themeShade="80"/>
                <w:sz w:val="20"/>
                <w:szCs w:val="20"/>
              </w:rPr>
              <w:t>Nu se cuantifică și nu se raportează de către beneficiar</w:t>
            </w:r>
            <w:r w:rsidRPr="00304CF2">
              <w:rPr>
                <w:rFonts w:ascii="Montserrat" w:hAnsi="Montserrat" w:cs="Calibri"/>
                <w:color w:val="222A35" w:themeColor="text2" w:themeShade="80"/>
                <w:sz w:val="20"/>
                <w:szCs w:val="20"/>
              </w:rPr>
              <w:t xml:space="preserve">, având în vedere că valoarea acestuia reprezintă de fapt diferența între valoarea țintă și valoarea de bază estimate pentru indicatorul </w:t>
            </w:r>
            <w:r w:rsidRPr="00304CF2">
              <w:rPr>
                <w:rFonts w:ascii="Montserrat" w:hAnsi="Montserrat" w:cs="Calibri"/>
                <w:b/>
                <w:bCs/>
                <w:color w:val="222A35" w:themeColor="text2" w:themeShade="80"/>
                <w:sz w:val="20"/>
                <w:szCs w:val="20"/>
              </w:rPr>
              <w:t>RCR 77.</w:t>
            </w:r>
          </w:p>
        </w:tc>
      </w:tr>
      <w:tr w:rsidR="00925176" w:rsidRPr="002E545D" w14:paraId="77D53206" w14:textId="77777777" w:rsidTr="00925176">
        <w:tc>
          <w:tcPr>
            <w:tcW w:w="1274" w:type="dxa"/>
            <w:vAlign w:val="center"/>
          </w:tcPr>
          <w:p w14:paraId="60B5A4D8" w14:textId="50B814C7" w:rsidR="006D727D" w:rsidRPr="00925176" w:rsidRDefault="006D727D" w:rsidP="006D727D">
            <w:pPr>
              <w:autoSpaceDE w:val="0"/>
              <w:autoSpaceDN w:val="0"/>
              <w:adjustRightInd w:val="0"/>
              <w:spacing w:before="120"/>
              <w:jc w:val="center"/>
              <w:rPr>
                <w:rStyle w:val="Strong"/>
                <w:rFonts w:ascii="Montserrat" w:eastAsiaTheme="majorEastAsia" w:hAnsi="Montserrat" w:cs="Arial"/>
                <w:color w:val="222A35" w:themeColor="text2" w:themeShade="80"/>
                <w:sz w:val="20"/>
                <w:szCs w:val="20"/>
              </w:rPr>
            </w:pPr>
            <w:r w:rsidRPr="00925176">
              <w:rPr>
                <w:rStyle w:val="Strong"/>
                <w:rFonts w:ascii="Montserrat" w:eastAsiaTheme="majorEastAsia" w:hAnsi="Montserrat" w:cs="Arial"/>
                <w:color w:val="222A35" w:themeColor="text2" w:themeShade="80"/>
                <w:sz w:val="20"/>
                <w:szCs w:val="20"/>
              </w:rPr>
              <w:t>POR 2014-2020</w:t>
            </w:r>
          </w:p>
        </w:tc>
        <w:tc>
          <w:tcPr>
            <w:tcW w:w="3719" w:type="dxa"/>
            <w:vAlign w:val="center"/>
          </w:tcPr>
          <w:p w14:paraId="3381E449" w14:textId="18E38475" w:rsidR="006D727D" w:rsidRPr="00E60826" w:rsidRDefault="001F52F6" w:rsidP="00E60826">
            <w:pPr>
              <w:spacing w:after="120"/>
              <w:rPr>
                <w:rFonts w:ascii="Montserrat" w:hAnsi="Montserrat"/>
                <w:color w:val="222A35" w:themeColor="text2" w:themeShade="80"/>
                <w:sz w:val="20"/>
                <w:szCs w:val="20"/>
                <w:lang w:val="pt-BR"/>
              </w:rPr>
            </w:pPr>
            <w:proofErr w:type="spellStart"/>
            <w:r w:rsidRPr="001F52F6">
              <w:rPr>
                <w:rFonts w:ascii="Montserrat" w:hAnsi="Montserrat"/>
                <w:color w:val="222A35" w:themeColor="text2" w:themeShade="80"/>
                <w:sz w:val="20"/>
                <w:szCs w:val="20"/>
                <w:lang w:val="pt-BR"/>
              </w:rPr>
              <w:t>Numarul</w:t>
            </w:r>
            <w:proofErr w:type="spellEnd"/>
            <w:r w:rsidRPr="001F52F6">
              <w:rPr>
                <w:rFonts w:ascii="Montserrat" w:hAnsi="Montserrat"/>
                <w:color w:val="222A35" w:themeColor="text2" w:themeShade="80"/>
                <w:sz w:val="20"/>
                <w:szCs w:val="20"/>
                <w:lang w:val="pt-BR"/>
              </w:rPr>
              <w:t xml:space="preserve"> de </w:t>
            </w:r>
            <w:proofErr w:type="spellStart"/>
            <w:r w:rsidRPr="001F52F6">
              <w:rPr>
                <w:rFonts w:ascii="Montserrat" w:hAnsi="Montserrat"/>
                <w:color w:val="222A35" w:themeColor="text2" w:themeShade="80"/>
                <w:sz w:val="20"/>
                <w:szCs w:val="20"/>
                <w:lang w:val="pt-BR"/>
              </w:rPr>
              <w:t>vizitatori</w:t>
            </w:r>
            <w:proofErr w:type="spellEnd"/>
            <w:r w:rsidRPr="001F52F6">
              <w:rPr>
                <w:rFonts w:ascii="Montserrat" w:hAnsi="Montserrat"/>
                <w:color w:val="222A35" w:themeColor="text2" w:themeShade="80"/>
                <w:sz w:val="20"/>
                <w:szCs w:val="20"/>
                <w:lang w:val="pt-BR"/>
              </w:rPr>
              <w:t xml:space="preserve"> </w:t>
            </w:r>
            <w:proofErr w:type="spellStart"/>
            <w:r w:rsidRPr="001F52F6">
              <w:rPr>
                <w:rFonts w:ascii="Montserrat" w:hAnsi="Montserrat"/>
                <w:color w:val="222A35" w:themeColor="text2" w:themeShade="80"/>
                <w:sz w:val="20"/>
                <w:szCs w:val="20"/>
                <w:lang w:val="pt-BR"/>
              </w:rPr>
              <w:t>inainte</w:t>
            </w:r>
            <w:proofErr w:type="spellEnd"/>
            <w:r w:rsidRPr="001F52F6">
              <w:rPr>
                <w:rFonts w:ascii="Montserrat" w:hAnsi="Montserrat"/>
                <w:color w:val="222A35" w:themeColor="text2" w:themeShade="80"/>
                <w:sz w:val="20"/>
                <w:szCs w:val="20"/>
                <w:lang w:val="pt-BR"/>
              </w:rPr>
              <w:t xml:space="preserve">, </w:t>
            </w:r>
            <w:proofErr w:type="spellStart"/>
            <w:r w:rsidRPr="001F52F6">
              <w:rPr>
                <w:rFonts w:ascii="Montserrat" w:hAnsi="Montserrat"/>
                <w:color w:val="222A35" w:themeColor="text2" w:themeShade="80"/>
                <w:sz w:val="20"/>
                <w:szCs w:val="20"/>
                <w:lang w:val="pt-BR"/>
              </w:rPr>
              <w:t>respectiv</w:t>
            </w:r>
            <w:proofErr w:type="spellEnd"/>
            <w:r w:rsidRPr="001F52F6">
              <w:rPr>
                <w:rFonts w:ascii="Montserrat" w:hAnsi="Montserrat"/>
                <w:color w:val="222A35" w:themeColor="text2" w:themeShade="80"/>
                <w:sz w:val="20"/>
                <w:szCs w:val="20"/>
                <w:lang w:val="pt-BR"/>
              </w:rPr>
              <w:t xml:space="preserve"> </w:t>
            </w:r>
            <w:proofErr w:type="spellStart"/>
            <w:r w:rsidRPr="001F52F6">
              <w:rPr>
                <w:rFonts w:ascii="Montserrat" w:hAnsi="Montserrat"/>
                <w:color w:val="222A35" w:themeColor="text2" w:themeShade="80"/>
                <w:sz w:val="20"/>
                <w:szCs w:val="20"/>
                <w:lang w:val="pt-BR"/>
              </w:rPr>
              <w:t>dupa</w:t>
            </w:r>
            <w:proofErr w:type="spellEnd"/>
            <w:r w:rsidRPr="001F52F6">
              <w:rPr>
                <w:rFonts w:ascii="Montserrat" w:hAnsi="Montserrat"/>
                <w:color w:val="222A35" w:themeColor="text2" w:themeShade="80"/>
                <w:sz w:val="20"/>
                <w:szCs w:val="20"/>
                <w:lang w:val="pt-BR"/>
              </w:rPr>
              <w:t xml:space="preserve"> </w:t>
            </w:r>
            <w:proofErr w:type="spellStart"/>
            <w:r w:rsidRPr="001F52F6">
              <w:rPr>
                <w:rFonts w:ascii="Montserrat" w:hAnsi="Montserrat"/>
                <w:color w:val="222A35" w:themeColor="text2" w:themeShade="80"/>
                <w:sz w:val="20"/>
                <w:szCs w:val="20"/>
                <w:lang w:val="pt-BR"/>
              </w:rPr>
              <w:t>interventia</w:t>
            </w:r>
            <w:proofErr w:type="spellEnd"/>
            <w:r w:rsidRPr="001F52F6">
              <w:rPr>
                <w:rFonts w:ascii="Montserrat" w:hAnsi="Montserrat"/>
                <w:color w:val="222A35" w:themeColor="text2" w:themeShade="80"/>
                <w:sz w:val="20"/>
                <w:szCs w:val="20"/>
                <w:lang w:val="pt-BR"/>
              </w:rPr>
              <w:t xml:space="preserve"> </w:t>
            </w:r>
            <w:proofErr w:type="spellStart"/>
            <w:r w:rsidRPr="001F52F6">
              <w:rPr>
                <w:rFonts w:ascii="Montserrat" w:hAnsi="Montserrat"/>
                <w:color w:val="222A35" w:themeColor="text2" w:themeShade="80"/>
                <w:sz w:val="20"/>
                <w:szCs w:val="20"/>
                <w:lang w:val="pt-BR"/>
              </w:rPr>
              <w:t>asupra</w:t>
            </w:r>
            <w:proofErr w:type="spellEnd"/>
            <w:r>
              <w:rPr>
                <w:rFonts w:ascii="Montserrat" w:hAnsi="Montserrat"/>
                <w:color w:val="222A35" w:themeColor="text2" w:themeShade="80"/>
                <w:sz w:val="20"/>
                <w:szCs w:val="20"/>
                <w:lang w:val="pt-BR"/>
              </w:rPr>
              <w:t xml:space="preserve"> </w:t>
            </w:r>
            <w:r w:rsidRPr="001F52F6">
              <w:rPr>
                <w:rFonts w:ascii="Montserrat" w:hAnsi="Montserrat"/>
                <w:color w:val="222A35" w:themeColor="text2" w:themeShade="80"/>
                <w:sz w:val="20"/>
                <w:szCs w:val="20"/>
              </w:rPr>
              <w:lastRenderedPageBreak/>
              <w:t xml:space="preserve">obiectivului de patrimoniu care </w:t>
            </w:r>
            <w:proofErr w:type="spellStart"/>
            <w:r w:rsidRPr="001F52F6">
              <w:rPr>
                <w:rFonts w:ascii="Montserrat" w:hAnsi="Montserrat"/>
                <w:color w:val="222A35" w:themeColor="text2" w:themeShade="80"/>
                <w:sz w:val="20"/>
                <w:szCs w:val="20"/>
              </w:rPr>
              <w:t>beneficiaza</w:t>
            </w:r>
            <w:proofErr w:type="spellEnd"/>
            <w:r w:rsidRPr="001F52F6">
              <w:rPr>
                <w:rFonts w:ascii="Montserrat" w:hAnsi="Montserrat"/>
                <w:color w:val="222A35" w:themeColor="text2" w:themeShade="80"/>
                <w:sz w:val="20"/>
                <w:szCs w:val="20"/>
              </w:rPr>
              <w:t xml:space="preserve"> de sprijin</w:t>
            </w:r>
          </w:p>
        </w:tc>
        <w:tc>
          <w:tcPr>
            <w:tcW w:w="2957" w:type="dxa"/>
            <w:vAlign w:val="center"/>
          </w:tcPr>
          <w:p w14:paraId="5BDEA2B5" w14:textId="58609A90" w:rsidR="006D727D" w:rsidRPr="00304CF2" w:rsidRDefault="006D727D" w:rsidP="00925176">
            <w:pPr>
              <w:autoSpaceDE w:val="0"/>
              <w:autoSpaceDN w:val="0"/>
              <w:adjustRightInd w:val="0"/>
              <w:spacing w:before="120"/>
              <w:rPr>
                <w:rFonts w:ascii="Montserrat" w:eastAsia="Times New Roman" w:hAnsi="Montserrat" w:cs="Calibri"/>
                <w:color w:val="222A35" w:themeColor="text2" w:themeShade="80"/>
                <w:kern w:val="2"/>
                <w:sz w:val="20"/>
                <w:szCs w:val="20"/>
                <w:lang w:val="pt-BR"/>
                <w14:ligatures w14:val="standardContextual"/>
              </w:rPr>
            </w:pPr>
            <w:r w:rsidRPr="00304CF2">
              <w:rPr>
                <w:rFonts w:ascii="Montserrat" w:eastAsia="Times New Roman" w:hAnsi="Montserrat" w:cs="Calibri"/>
                <w:color w:val="222A35" w:themeColor="text2" w:themeShade="80"/>
                <w:kern w:val="2"/>
                <w:sz w:val="20"/>
                <w:szCs w:val="20"/>
                <w:lang w:val="pt-BR"/>
                <w14:ligatures w14:val="standardContextual"/>
              </w:rPr>
              <w:lastRenderedPageBreak/>
              <w:t xml:space="preserve">Indicator </w:t>
            </w:r>
            <w:proofErr w:type="spellStart"/>
            <w:r w:rsidRPr="00304CF2">
              <w:rPr>
                <w:rFonts w:ascii="Montserrat" w:eastAsia="Times New Roman" w:hAnsi="Montserrat" w:cs="Calibri"/>
                <w:color w:val="222A35" w:themeColor="text2" w:themeShade="80"/>
                <w:kern w:val="2"/>
                <w:sz w:val="20"/>
                <w:szCs w:val="20"/>
                <w:lang w:val="pt-BR"/>
                <w14:ligatures w14:val="standardContextual"/>
              </w:rPr>
              <w:t>suplimentar</w:t>
            </w:r>
            <w:proofErr w:type="spellEnd"/>
            <w:r w:rsidRPr="00304CF2">
              <w:rPr>
                <w:rFonts w:ascii="Montserrat" w:eastAsia="Times New Roman" w:hAnsi="Montserrat" w:cs="Calibri"/>
                <w:color w:val="222A35" w:themeColor="text2" w:themeShade="80"/>
                <w:kern w:val="2"/>
                <w:sz w:val="20"/>
                <w:szCs w:val="20"/>
                <w:lang w:val="pt-BR"/>
                <w14:ligatures w14:val="standardContextual"/>
              </w:rPr>
              <w:t xml:space="preserve"> </w:t>
            </w:r>
            <w:proofErr w:type="spellStart"/>
            <w:r w:rsidRPr="00304CF2">
              <w:rPr>
                <w:rFonts w:ascii="Montserrat" w:eastAsia="Times New Roman" w:hAnsi="Montserrat" w:cs="Calibri"/>
                <w:color w:val="222A35" w:themeColor="text2" w:themeShade="80"/>
                <w:kern w:val="2"/>
                <w:sz w:val="20"/>
                <w:szCs w:val="20"/>
                <w:lang w:val="pt-BR"/>
                <w14:ligatures w14:val="standardContextual"/>
              </w:rPr>
              <w:t>proiect</w:t>
            </w:r>
            <w:proofErr w:type="spellEnd"/>
            <w:r w:rsidRPr="00304CF2">
              <w:rPr>
                <w:rFonts w:ascii="Montserrat" w:eastAsia="Times New Roman" w:hAnsi="Montserrat" w:cs="Calibri"/>
                <w:color w:val="222A35" w:themeColor="text2" w:themeShade="80"/>
                <w:kern w:val="2"/>
                <w:sz w:val="20"/>
                <w:szCs w:val="20"/>
                <w:lang w:val="pt-BR"/>
                <w14:ligatures w14:val="standardContextual"/>
              </w:rPr>
              <w:t xml:space="preserve"> </w:t>
            </w:r>
            <w:proofErr w:type="spellStart"/>
            <w:r w:rsidRPr="00304CF2">
              <w:rPr>
                <w:rFonts w:ascii="Montserrat" w:eastAsia="Times New Roman" w:hAnsi="Montserrat" w:cs="Calibri"/>
                <w:color w:val="222A35" w:themeColor="text2" w:themeShade="80"/>
                <w:kern w:val="2"/>
                <w:sz w:val="20"/>
                <w:szCs w:val="20"/>
                <w:lang w:val="pt-BR"/>
                <w14:ligatures w14:val="standardContextual"/>
              </w:rPr>
              <w:t>pentru</w:t>
            </w:r>
            <w:proofErr w:type="spellEnd"/>
            <w:r w:rsidRPr="00304CF2">
              <w:rPr>
                <w:rFonts w:ascii="Montserrat" w:eastAsia="Times New Roman" w:hAnsi="Montserrat" w:cs="Calibri"/>
                <w:color w:val="222A35" w:themeColor="text2" w:themeShade="80"/>
                <w:kern w:val="2"/>
                <w:sz w:val="20"/>
                <w:szCs w:val="20"/>
                <w:lang w:val="pt-BR"/>
                <w14:ligatures w14:val="standardContextual"/>
              </w:rPr>
              <w:t xml:space="preserve"> POR 2014-2020</w:t>
            </w:r>
          </w:p>
          <w:p w14:paraId="191F9AFD" w14:textId="77777777" w:rsidR="006D727D" w:rsidRPr="00304CF2" w:rsidRDefault="006D727D" w:rsidP="006D727D">
            <w:pPr>
              <w:autoSpaceDE w:val="0"/>
              <w:autoSpaceDN w:val="0"/>
              <w:adjustRightInd w:val="0"/>
              <w:spacing w:before="120"/>
              <w:rPr>
                <w:rFonts w:ascii="Montserrat" w:hAnsi="Montserrat" w:cs="Calibri"/>
                <w:color w:val="222A35" w:themeColor="text2" w:themeShade="80"/>
                <w:sz w:val="20"/>
                <w:szCs w:val="20"/>
              </w:rPr>
            </w:pPr>
          </w:p>
        </w:tc>
        <w:tc>
          <w:tcPr>
            <w:tcW w:w="6935" w:type="dxa"/>
            <w:vAlign w:val="center"/>
          </w:tcPr>
          <w:p w14:paraId="0506B713" w14:textId="32BA891B" w:rsidR="001F52F6" w:rsidRPr="00E60826" w:rsidRDefault="001F52F6" w:rsidP="00E60826">
            <w:pPr>
              <w:autoSpaceDE w:val="0"/>
              <w:autoSpaceDN w:val="0"/>
              <w:adjustRightInd w:val="0"/>
              <w:spacing w:before="120"/>
              <w:rPr>
                <w:rFonts w:ascii="Montserrat" w:eastAsia="Times New Roman" w:hAnsi="Montserrat" w:cs="Calibri"/>
                <w:color w:val="222A35" w:themeColor="text2" w:themeShade="80"/>
                <w:kern w:val="2"/>
                <w:sz w:val="20"/>
                <w:szCs w:val="20"/>
                <w14:ligatures w14:val="standardContextual"/>
              </w:rPr>
            </w:pPr>
            <w:r w:rsidRPr="00304CF2">
              <w:rPr>
                <w:rFonts w:ascii="Montserrat" w:hAnsi="Montserrat" w:cs="Calibri"/>
                <w:b/>
                <w:bCs/>
                <w:color w:val="222A35" w:themeColor="text2" w:themeShade="80"/>
                <w:sz w:val="20"/>
                <w:szCs w:val="20"/>
              </w:rPr>
              <w:lastRenderedPageBreak/>
              <w:t>Nu se cuantifică și nu se raportează de către beneficiar</w:t>
            </w:r>
            <w:r w:rsidR="00E60826">
              <w:rPr>
                <w:rFonts w:ascii="Montserrat" w:hAnsi="Montserrat" w:cs="Calibri"/>
                <w:b/>
                <w:bCs/>
                <w:color w:val="222A35" w:themeColor="text2" w:themeShade="80"/>
                <w:sz w:val="20"/>
                <w:szCs w:val="20"/>
              </w:rPr>
              <w:t xml:space="preserve">, </w:t>
            </w:r>
            <w:r w:rsidR="00E60826" w:rsidRPr="00E60826">
              <w:rPr>
                <w:rFonts w:ascii="Montserrat" w:hAnsi="Montserrat" w:cs="Calibri"/>
                <w:color w:val="222A35" w:themeColor="text2" w:themeShade="80"/>
                <w:sz w:val="20"/>
                <w:szCs w:val="20"/>
              </w:rPr>
              <w:t>având în vedere că este similar indicatorului RCR 77</w:t>
            </w:r>
          </w:p>
          <w:p w14:paraId="6C89A6E9" w14:textId="6FFEA83F" w:rsidR="00E60826" w:rsidRPr="00E60826" w:rsidRDefault="00E60826" w:rsidP="00E60826">
            <w:pPr>
              <w:autoSpaceDE w:val="0"/>
              <w:autoSpaceDN w:val="0"/>
              <w:adjustRightInd w:val="0"/>
              <w:spacing w:before="120"/>
              <w:jc w:val="both"/>
              <w:rPr>
                <w:rFonts w:ascii="Montserrat" w:hAnsi="Montserrat" w:cs="Calibri"/>
                <w:b/>
                <w:bCs/>
                <w:color w:val="222A35" w:themeColor="text2" w:themeShade="80"/>
                <w:sz w:val="20"/>
                <w:szCs w:val="20"/>
              </w:rPr>
            </w:pPr>
            <w:r w:rsidRPr="00925176">
              <w:rPr>
                <w:rFonts w:ascii="Montserrat" w:hAnsi="Montserrat" w:cs="Calibri"/>
                <w:color w:val="222A35" w:themeColor="text2" w:themeShade="80"/>
                <w:sz w:val="20"/>
                <w:szCs w:val="20"/>
              </w:rPr>
              <w:lastRenderedPageBreak/>
              <w:t>Se vor respecta instrucțiunile de completare aferente indicatorului RC</w:t>
            </w:r>
            <w:r>
              <w:rPr>
                <w:rFonts w:ascii="Montserrat" w:hAnsi="Montserrat" w:cs="Calibri"/>
                <w:color w:val="222A35" w:themeColor="text2" w:themeShade="80"/>
                <w:sz w:val="20"/>
                <w:szCs w:val="20"/>
              </w:rPr>
              <w:t xml:space="preserve">R </w:t>
            </w:r>
            <w:r w:rsidRPr="00925176">
              <w:rPr>
                <w:rFonts w:ascii="Montserrat" w:hAnsi="Montserrat" w:cs="Calibri"/>
                <w:color w:val="222A35" w:themeColor="text2" w:themeShade="80"/>
                <w:sz w:val="20"/>
                <w:szCs w:val="20"/>
              </w:rPr>
              <w:t>77.</w:t>
            </w:r>
          </w:p>
        </w:tc>
      </w:tr>
      <w:tr w:rsidR="00E60826" w:rsidRPr="002E545D" w14:paraId="7F56497A" w14:textId="77777777" w:rsidTr="006D727D">
        <w:tc>
          <w:tcPr>
            <w:tcW w:w="1274" w:type="dxa"/>
            <w:vAlign w:val="center"/>
          </w:tcPr>
          <w:p w14:paraId="0524A79D" w14:textId="7003CD7E" w:rsidR="00E60826" w:rsidRPr="00304CF2" w:rsidRDefault="00E60826" w:rsidP="001F52F6">
            <w:pPr>
              <w:autoSpaceDE w:val="0"/>
              <w:autoSpaceDN w:val="0"/>
              <w:adjustRightInd w:val="0"/>
              <w:spacing w:before="120"/>
              <w:jc w:val="center"/>
              <w:rPr>
                <w:rStyle w:val="Strong"/>
                <w:rFonts w:ascii="Montserrat" w:eastAsiaTheme="majorEastAsia" w:hAnsi="Montserrat" w:cs="Arial"/>
                <w:color w:val="222A35" w:themeColor="text2" w:themeShade="80"/>
                <w:sz w:val="20"/>
                <w:szCs w:val="20"/>
              </w:rPr>
            </w:pPr>
            <w:r w:rsidRPr="00925176">
              <w:rPr>
                <w:rStyle w:val="Strong"/>
                <w:rFonts w:ascii="Montserrat" w:eastAsiaTheme="majorEastAsia" w:hAnsi="Montserrat" w:cs="Arial"/>
                <w:color w:val="222A35" w:themeColor="text2" w:themeShade="80"/>
                <w:sz w:val="20"/>
                <w:szCs w:val="20"/>
              </w:rPr>
              <w:lastRenderedPageBreak/>
              <w:t>POR 2014-2020</w:t>
            </w:r>
          </w:p>
        </w:tc>
        <w:tc>
          <w:tcPr>
            <w:tcW w:w="3719" w:type="dxa"/>
            <w:vAlign w:val="center"/>
          </w:tcPr>
          <w:p w14:paraId="6A3EE369" w14:textId="36D4B2FE" w:rsidR="00E60826" w:rsidRPr="00304CF2" w:rsidRDefault="00E60826" w:rsidP="001F52F6">
            <w:pPr>
              <w:autoSpaceDE w:val="0"/>
              <w:autoSpaceDN w:val="0"/>
              <w:adjustRightInd w:val="0"/>
              <w:spacing w:before="120"/>
              <w:rPr>
                <w:rFonts w:ascii="Montserrat" w:hAnsi="Montserrat"/>
                <w:b/>
                <w:bCs/>
                <w:color w:val="222A35" w:themeColor="text2" w:themeShade="80"/>
                <w:sz w:val="20"/>
                <w:szCs w:val="20"/>
              </w:rPr>
            </w:pPr>
            <w:proofErr w:type="spellStart"/>
            <w:r w:rsidRPr="00925176">
              <w:rPr>
                <w:rFonts w:ascii="Montserrat" w:hAnsi="Montserrat"/>
                <w:color w:val="222A35" w:themeColor="text2" w:themeShade="80"/>
                <w:sz w:val="20"/>
                <w:szCs w:val="20"/>
                <w:lang w:val="en-US"/>
              </w:rPr>
              <w:t>Numărul</w:t>
            </w:r>
            <w:proofErr w:type="spellEnd"/>
            <w:r w:rsidRPr="00925176">
              <w:rPr>
                <w:rFonts w:ascii="Montserrat" w:hAnsi="Montserrat"/>
                <w:color w:val="222A35" w:themeColor="text2" w:themeShade="80"/>
                <w:sz w:val="20"/>
                <w:szCs w:val="20"/>
                <w:lang w:val="en-US"/>
              </w:rPr>
              <w:t xml:space="preserve"> de </w:t>
            </w:r>
            <w:proofErr w:type="spellStart"/>
            <w:r w:rsidRPr="00925176">
              <w:rPr>
                <w:rFonts w:ascii="Montserrat" w:hAnsi="Montserrat"/>
                <w:color w:val="222A35" w:themeColor="text2" w:themeShade="80"/>
                <w:sz w:val="20"/>
                <w:szCs w:val="20"/>
                <w:lang w:val="en-US"/>
              </w:rPr>
              <w:t>obiective</w:t>
            </w:r>
            <w:proofErr w:type="spellEnd"/>
            <w:r w:rsidRPr="00925176">
              <w:rPr>
                <w:rFonts w:ascii="Montserrat" w:hAnsi="Montserrat"/>
                <w:color w:val="222A35" w:themeColor="text2" w:themeShade="80"/>
                <w:sz w:val="20"/>
                <w:szCs w:val="20"/>
                <w:lang w:val="en-US"/>
              </w:rPr>
              <w:t xml:space="preserve"> de </w:t>
            </w:r>
            <w:proofErr w:type="spellStart"/>
            <w:r w:rsidRPr="00925176">
              <w:rPr>
                <w:rFonts w:ascii="Montserrat" w:hAnsi="Montserrat"/>
                <w:color w:val="222A35" w:themeColor="text2" w:themeShade="80"/>
                <w:sz w:val="20"/>
                <w:szCs w:val="20"/>
                <w:lang w:val="en-US"/>
              </w:rPr>
              <w:t>patrimoniu</w:t>
            </w:r>
            <w:proofErr w:type="spellEnd"/>
            <w:r w:rsidRPr="00925176">
              <w:rPr>
                <w:rFonts w:ascii="Montserrat" w:hAnsi="Montserrat"/>
                <w:color w:val="222A35" w:themeColor="text2" w:themeShade="80"/>
                <w:sz w:val="20"/>
                <w:szCs w:val="20"/>
                <w:lang w:val="en-US"/>
              </w:rPr>
              <w:t xml:space="preserve"> </w:t>
            </w:r>
            <w:proofErr w:type="spellStart"/>
            <w:r w:rsidRPr="00925176">
              <w:rPr>
                <w:rFonts w:ascii="Montserrat" w:hAnsi="Montserrat"/>
                <w:color w:val="222A35" w:themeColor="text2" w:themeShade="80"/>
                <w:sz w:val="20"/>
                <w:szCs w:val="20"/>
                <w:lang w:val="en-US"/>
              </w:rPr>
              <w:t>restaurate</w:t>
            </w:r>
            <w:proofErr w:type="spellEnd"/>
            <w:r w:rsidRPr="00925176">
              <w:rPr>
                <w:rFonts w:ascii="Montserrat" w:hAnsi="Montserrat"/>
                <w:color w:val="222A35" w:themeColor="text2" w:themeShade="80"/>
                <w:sz w:val="20"/>
                <w:szCs w:val="20"/>
                <w:lang w:val="en-US"/>
              </w:rPr>
              <w:t xml:space="preserve">/ </w:t>
            </w:r>
            <w:proofErr w:type="spellStart"/>
            <w:r w:rsidRPr="00925176">
              <w:rPr>
                <w:rFonts w:ascii="Montserrat" w:hAnsi="Montserrat"/>
                <w:color w:val="222A35" w:themeColor="text2" w:themeShade="80"/>
                <w:sz w:val="20"/>
                <w:szCs w:val="20"/>
                <w:lang w:val="en-US"/>
              </w:rPr>
              <w:t>protejate</w:t>
            </w:r>
            <w:proofErr w:type="spellEnd"/>
            <w:r w:rsidRPr="00925176">
              <w:rPr>
                <w:rFonts w:ascii="Montserrat" w:hAnsi="Montserrat"/>
                <w:color w:val="222A35" w:themeColor="text2" w:themeShade="80"/>
                <w:sz w:val="20"/>
                <w:szCs w:val="20"/>
                <w:lang w:val="en-US"/>
              </w:rPr>
              <w:t>/conservate (</w:t>
            </w:r>
            <w:proofErr w:type="spellStart"/>
            <w:r w:rsidRPr="00925176">
              <w:rPr>
                <w:rFonts w:ascii="Montserrat" w:hAnsi="Montserrat"/>
                <w:color w:val="222A35" w:themeColor="text2" w:themeShade="80"/>
                <w:sz w:val="20"/>
                <w:szCs w:val="20"/>
                <w:lang w:val="en-US"/>
              </w:rPr>
              <w:t>număr</w:t>
            </w:r>
            <w:proofErr w:type="spellEnd"/>
            <w:r w:rsidRPr="00925176">
              <w:rPr>
                <w:rFonts w:ascii="Montserrat" w:hAnsi="Montserrat"/>
                <w:color w:val="222A35" w:themeColor="text2" w:themeShade="80"/>
                <w:sz w:val="20"/>
                <w:szCs w:val="20"/>
                <w:lang w:val="en-US"/>
              </w:rPr>
              <w:t>)</w:t>
            </w:r>
          </w:p>
        </w:tc>
        <w:tc>
          <w:tcPr>
            <w:tcW w:w="2957" w:type="dxa"/>
            <w:vAlign w:val="center"/>
          </w:tcPr>
          <w:p w14:paraId="760DA046" w14:textId="77777777" w:rsidR="00E60826" w:rsidRPr="00304CF2" w:rsidRDefault="00E60826" w:rsidP="00E60826">
            <w:pPr>
              <w:autoSpaceDE w:val="0"/>
              <w:autoSpaceDN w:val="0"/>
              <w:adjustRightInd w:val="0"/>
              <w:spacing w:before="120"/>
              <w:rPr>
                <w:rFonts w:ascii="Montserrat" w:eastAsia="Times New Roman" w:hAnsi="Montserrat" w:cs="Calibri"/>
                <w:color w:val="222A35" w:themeColor="text2" w:themeShade="80"/>
                <w:kern w:val="2"/>
                <w:sz w:val="20"/>
                <w:szCs w:val="20"/>
                <w:lang w:val="pt-BR"/>
                <w14:ligatures w14:val="standardContextual"/>
              </w:rPr>
            </w:pPr>
            <w:r w:rsidRPr="00304CF2">
              <w:rPr>
                <w:rFonts w:ascii="Montserrat" w:eastAsia="Times New Roman" w:hAnsi="Montserrat" w:cs="Calibri"/>
                <w:color w:val="222A35" w:themeColor="text2" w:themeShade="80"/>
                <w:kern w:val="2"/>
                <w:sz w:val="20"/>
                <w:szCs w:val="20"/>
                <w:lang w:val="pt-BR"/>
                <w14:ligatures w14:val="standardContextual"/>
              </w:rPr>
              <w:t xml:space="preserve">Indicator </w:t>
            </w:r>
            <w:proofErr w:type="spellStart"/>
            <w:r w:rsidRPr="00304CF2">
              <w:rPr>
                <w:rFonts w:ascii="Montserrat" w:eastAsia="Times New Roman" w:hAnsi="Montserrat" w:cs="Calibri"/>
                <w:color w:val="222A35" w:themeColor="text2" w:themeShade="80"/>
                <w:kern w:val="2"/>
                <w:sz w:val="20"/>
                <w:szCs w:val="20"/>
                <w:lang w:val="pt-BR"/>
                <w14:ligatures w14:val="standardContextual"/>
              </w:rPr>
              <w:t>suplimentar</w:t>
            </w:r>
            <w:proofErr w:type="spellEnd"/>
            <w:r w:rsidRPr="00304CF2">
              <w:rPr>
                <w:rFonts w:ascii="Montserrat" w:eastAsia="Times New Roman" w:hAnsi="Montserrat" w:cs="Calibri"/>
                <w:color w:val="222A35" w:themeColor="text2" w:themeShade="80"/>
                <w:kern w:val="2"/>
                <w:sz w:val="20"/>
                <w:szCs w:val="20"/>
                <w:lang w:val="pt-BR"/>
                <w14:ligatures w14:val="standardContextual"/>
              </w:rPr>
              <w:t xml:space="preserve"> </w:t>
            </w:r>
            <w:proofErr w:type="spellStart"/>
            <w:r w:rsidRPr="00304CF2">
              <w:rPr>
                <w:rFonts w:ascii="Montserrat" w:eastAsia="Times New Roman" w:hAnsi="Montserrat" w:cs="Calibri"/>
                <w:color w:val="222A35" w:themeColor="text2" w:themeShade="80"/>
                <w:kern w:val="2"/>
                <w:sz w:val="20"/>
                <w:szCs w:val="20"/>
                <w:lang w:val="pt-BR"/>
                <w14:ligatures w14:val="standardContextual"/>
              </w:rPr>
              <w:t>proiect</w:t>
            </w:r>
            <w:proofErr w:type="spellEnd"/>
            <w:r w:rsidRPr="00304CF2">
              <w:rPr>
                <w:rFonts w:ascii="Montserrat" w:eastAsia="Times New Roman" w:hAnsi="Montserrat" w:cs="Calibri"/>
                <w:color w:val="222A35" w:themeColor="text2" w:themeShade="80"/>
                <w:kern w:val="2"/>
                <w:sz w:val="20"/>
                <w:szCs w:val="20"/>
                <w:lang w:val="pt-BR"/>
                <w14:ligatures w14:val="standardContextual"/>
              </w:rPr>
              <w:t xml:space="preserve"> </w:t>
            </w:r>
            <w:proofErr w:type="spellStart"/>
            <w:r w:rsidRPr="00304CF2">
              <w:rPr>
                <w:rFonts w:ascii="Montserrat" w:eastAsia="Times New Roman" w:hAnsi="Montserrat" w:cs="Calibri"/>
                <w:color w:val="222A35" w:themeColor="text2" w:themeShade="80"/>
                <w:kern w:val="2"/>
                <w:sz w:val="20"/>
                <w:szCs w:val="20"/>
                <w:lang w:val="pt-BR"/>
                <w14:ligatures w14:val="standardContextual"/>
              </w:rPr>
              <w:t>pentru</w:t>
            </w:r>
            <w:proofErr w:type="spellEnd"/>
            <w:r w:rsidRPr="00304CF2">
              <w:rPr>
                <w:rFonts w:ascii="Montserrat" w:eastAsia="Times New Roman" w:hAnsi="Montserrat" w:cs="Calibri"/>
                <w:color w:val="222A35" w:themeColor="text2" w:themeShade="80"/>
                <w:kern w:val="2"/>
                <w:sz w:val="20"/>
                <w:szCs w:val="20"/>
                <w:lang w:val="pt-BR"/>
                <w14:ligatures w14:val="standardContextual"/>
              </w:rPr>
              <w:t xml:space="preserve"> POR 2014-2020</w:t>
            </w:r>
          </w:p>
          <w:p w14:paraId="09A727E3" w14:textId="77777777" w:rsidR="00E60826" w:rsidRPr="00E60826" w:rsidRDefault="00E60826" w:rsidP="001F52F6">
            <w:pPr>
              <w:autoSpaceDE w:val="0"/>
              <w:autoSpaceDN w:val="0"/>
              <w:adjustRightInd w:val="0"/>
              <w:spacing w:before="120"/>
              <w:rPr>
                <w:rFonts w:ascii="Montserrat" w:hAnsi="Montserrat" w:cs="Calibri"/>
                <w:color w:val="222A35" w:themeColor="text2" w:themeShade="80"/>
                <w:sz w:val="20"/>
                <w:szCs w:val="20"/>
                <w:lang w:val="pt-BR"/>
              </w:rPr>
            </w:pPr>
          </w:p>
        </w:tc>
        <w:tc>
          <w:tcPr>
            <w:tcW w:w="6935" w:type="dxa"/>
            <w:vAlign w:val="center"/>
          </w:tcPr>
          <w:p w14:paraId="50B47212" w14:textId="5BD48971" w:rsidR="00090E25" w:rsidRPr="00E60826" w:rsidRDefault="00090E25" w:rsidP="00090E25">
            <w:pPr>
              <w:autoSpaceDE w:val="0"/>
              <w:autoSpaceDN w:val="0"/>
              <w:adjustRightInd w:val="0"/>
              <w:spacing w:before="120" w:after="120"/>
              <w:rPr>
                <w:rFonts w:ascii="Montserrat" w:eastAsia="Times New Roman" w:hAnsi="Montserrat" w:cs="Calibri"/>
                <w:color w:val="222A35" w:themeColor="text2" w:themeShade="80"/>
                <w:kern w:val="2"/>
                <w:sz w:val="20"/>
                <w:szCs w:val="20"/>
                <w14:ligatures w14:val="standardContextual"/>
              </w:rPr>
            </w:pPr>
            <w:r w:rsidRPr="00304CF2">
              <w:rPr>
                <w:rFonts w:ascii="Montserrat" w:hAnsi="Montserrat" w:cs="Calibri"/>
                <w:b/>
                <w:bCs/>
                <w:color w:val="222A35" w:themeColor="text2" w:themeShade="80"/>
                <w:sz w:val="20"/>
                <w:szCs w:val="20"/>
              </w:rPr>
              <w:t>Nu se cuantifică și nu se raportează de către beneficiar</w:t>
            </w:r>
            <w:r>
              <w:rPr>
                <w:rFonts w:ascii="Montserrat" w:hAnsi="Montserrat" w:cs="Calibri"/>
                <w:b/>
                <w:bCs/>
                <w:color w:val="222A35" w:themeColor="text2" w:themeShade="80"/>
                <w:sz w:val="20"/>
                <w:szCs w:val="20"/>
              </w:rPr>
              <w:t xml:space="preserve">, </w:t>
            </w:r>
            <w:r w:rsidRPr="00E60826">
              <w:rPr>
                <w:rFonts w:ascii="Montserrat" w:hAnsi="Montserrat" w:cs="Calibri"/>
                <w:color w:val="222A35" w:themeColor="text2" w:themeShade="80"/>
                <w:sz w:val="20"/>
                <w:szCs w:val="20"/>
              </w:rPr>
              <w:t>având în vedere că este similar indicatorului RC</w:t>
            </w:r>
            <w:r>
              <w:rPr>
                <w:rFonts w:ascii="Montserrat" w:hAnsi="Montserrat" w:cs="Calibri"/>
                <w:color w:val="222A35" w:themeColor="text2" w:themeShade="80"/>
                <w:sz w:val="20"/>
                <w:szCs w:val="20"/>
              </w:rPr>
              <w:t>O</w:t>
            </w:r>
            <w:r w:rsidRPr="00E60826">
              <w:rPr>
                <w:rFonts w:ascii="Montserrat" w:hAnsi="Montserrat" w:cs="Calibri"/>
                <w:color w:val="222A35" w:themeColor="text2" w:themeShade="80"/>
                <w:sz w:val="20"/>
                <w:szCs w:val="20"/>
              </w:rPr>
              <w:t xml:space="preserve"> 77</w:t>
            </w:r>
          </w:p>
          <w:p w14:paraId="6CB1E2CA" w14:textId="1A05DD64" w:rsidR="00E60826" w:rsidRPr="00304CF2" w:rsidRDefault="00090E25" w:rsidP="00090E25">
            <w:pPr>
              <w:pStyle w:val="Normal1"/>
              <w:spacing w:before="0"/>
              <w:rPr>
                <w:rFonts w:ascii="Montserrat" w:hAnsi="Montserrat" w:cs="Calibri"/>
                <w:color w:val="27344C"/>
                <w:kern w:val="2"/>
                <w:szCs w:val="20"/>
                <w14:ligatures w14:val="standardContextual"/>
              </w:rPr>
            </w:pPr>
            <w:r w:rsidRPr="00925176">
              <w:rPr>
                <w:rFonts w:ascii="Montserrat" w:hAnsi="Montserrat" w:cs="Calibri"/>
                <w:color w:val="222A35" w:themeColor="text2" w:themeShade="80"/>
                <w:szCs w:val="20"/>
              </w:rPr>
              <w:t>Se vor respecta instrucțiunile de completare aferente indicatorului RC</w:t>
            </w:r>
            <w:r>
              <w:rPr>
                <w:rFonts w:ascii="Montserrat" w:hAnsi="Montserrat" w:cs="Calibri"/>
                <w:color w:val="222A35" w:themeColor="text2" w:themeShade="80"/>
                <w:szCs w:val="20"/>
              </w:rPr>
              <w:t xml:space="preserve">O </w:t>
            </w:r>
            <w:r w:rsidRPr="00925176">
              <w:rPr>
                <w:rFonts w:ascii="Montserrat" w:hAnsi="Montserrat" w:cs="Calibri"/>
                <w:color w:val="222A35" w:themeColor="text2" w:themeShade="80"/>
                <w:szCs w:val="20"/>
              </w:rPr>
              <w:t>77.</w:t>
            </w:r>
          </w:p>
        </w:tc>
      </w:tr>
      <w:tr w:rsidR="001F52F6" w:rsidRPr="002E545D" w14:paraId="675D7FC8" w14:textId="77777777" w:rsidTr="006D727D">
        <w:tc>
          <w:tcPr>
            <w:tcW w:w="1274" w:type="dxa"/>
            <w:vAlign w:val="center"/>
          </w:tcPr>
          <w:p w14:paraId="459F9A3C" w14:textId="5EF3C36C" w:rsidR="001F52F6" w:rsidRPr="00304CF2" w:rsidRDefault="001F52F6" w:rsidP="001F52F6">
            <w:pPr>
              <w:autoSpaceDE w:val="0"/>
              <w:autoSpaceDN w:val="0"/>
              <w:adjustRightInd w:val="0"/>
              <w:spacing w:before="120"/>
              <w:jc w:val="center"/>
              <w:rPr>
                <w:rStyle w:val="Strong"/>
                <w:rFonts w:ascii="Montserrat" w:eastAsiaTheme="majorEastAsia" w:hAnsi="Montserrat" w:cs="Arial"/>
                <w:color w:val="222A35" w:themeColor="text2" w:themeShade="80"/>
                <w:sz w:val="20"/>
                <w:szCs w:val="20"/>
              </w:rPr>
            </w:pPr>
            <w:r w:rsidRPr="00304CF2">
              <w:rPr>
                <w:rStyle w:val="Strong"/>
                <w:rFonts w:ascii="Montserrat" w:eastAsiaTheme="majorEastAsia" w:hAnsi="Montserrat" w:cs="Arial"/>
                <w:color w:val="222A35" w:themeColor="text2" w:themeShade="80"/>
                <w:sz w:val="20"/>
                <w:szCs w:val="20"/>
              </w:rPr>
              <w:t>PR Vest 2021-2027</w:t>
            </w:r>
          </w:p>
        </w:tc>
        <w:tc>
          <w:tcPr>
            <w:tcW w:w="3719" w:type="dxa"/>
            <w:vAlign w:val="center"/>
          </w:tcPr>
          <w:p w14:paraId="16ECD9E6" w14:textId="49D37675" w:rsidR="001F52F6" w:rsidRPr="00304CF2" w:rsidRDefault="001F52F6" w:rsidP="001F52F6">
            <w:pPr>
              <w:autoSpaceDE w:val="0"/>
              <w:autoSpaceDN w:val="0"/>
              <w:adjustRightInd w:val="0"/>
              <w:spacing w:before="120"/>
              <w:rPr>
                <w:rFonts w:ascii="Montserrat" w:hAnsi="Montserrat"/>
                <w:b/>
                <w:bCs/>
                <w:color w:val="222A35" w:themeColor="text2" w:themeShade="80"/>
                <w:sz w:val="20"/>
                <w:szCs w:val="20"/>
              </w:rPr>
            </w:pPr>
            <w:r w:rsidRPr="00304CF2">
              <w:rPr>
                <w:rFonts w:ascii="Montserrat" w:hAnsi="Montserrat"/>
                <w:b/>
                <w:bCs/>
                <w:color w:val="222A35" w:themeColor="text2" w:themeShade="80"/>
                <w:sz w:val="20"/>
                <w:szCs w:val="20"/>
              </w:rPr>
              <w:t>RCO 74</w:t>
            </w:r>
            <w:r w:rsidRPr="00304CF2">
              <w:rPr>
                <w:rFonts w:ascii="Montserrat" w:hAnsi="Montserrat"/>
                <w:color w:val="222A35" w:themeColor="text2" w:themeShade="80"/>
                <w:sz w:val="20"/>
                <w:szCs w:val="20"/>
              </w:rPr>
              <w:t xml:space="preserve"> - </w:t>
            </w:r>
            <w:proofErr w:type="spellStart"/>
            <w:r w:rsidRPr="00304CF2">
              <w:rPr>
                <w:rFonts w:ascii="Montserrat" w:hAnsi="Montserrat"/>
                <w:color w:val="222A35" w:themeColor="text2" w:themeShade="80"/>
                <w:sz w:val="20"/>
                <w:szCs w:val="20"/>
              </w:rPr>
              <w:t>Populația</w:t>
            </w:r>
            <w:proofErr w:type="spellEnd"/>
            <w:r w:rsidRPr="00304CF2">
              <w:rPr>
                <w:rFonts w:ascii="Montserrat" w:hAnsi="Montserrat"/>
                <w:color w:val="222A35" w:themeColor="text2" w:themeShade="80"/>
                <w:sz w:val="20"/>
                <w:szCs w:val="20"/>
              </w:rPr>
              <w:t xml:space="preserve"> vizată de proiecte derulate în cadrul strategiilor de dezvoltare teritorială integrată</w:t>
            </w:r>
          </w:p>
        </w:tc>
        <w:tc>
          <w:tcPr>
            <w:tcW w:w="2957" w:type="dxa"/>
            <w:vAlign w:val="center"/>
          </w:tcPr>
          <w:p w14:paraId="177007D3" w14:textId="1517B5B0" w:rsidR="001F52F6" w:rsidRPr="00304CF2" w:rsidRDefault="001F52F6" w:rsidP="001F52F6">
            <w:pPr>
              <w:autoSpaceDE w:val="0"/>
              <w:autoSpaceDN w:val="0"/>
              <w:adjustRightInd w:val="0"/>
              <w:spacing w:before="120"/>
              <w:rPr>
                <w:rFonts w:ascii="Montserrat" w:hAnsi="Montserrat" w:cs="Calibri"/>
                <w:color w:val="222A35" w:themeColor="text2" w:themeShade="80"/>
                <w:sz w:val="20"/>
                <w:szCs w:val="20"/>
              </w:rPr>
            </w:pPr>
            <w:r w:rsidRPr="00304CF2">
              <w:rPr>
                <w:rFonts w:ascii="Montserrat" w:hAnsi="Montserrat" w:cs="Calibri"/>
                <w:color w:val="222A35" w:themeColor="text2" w:themeShade="80"/>
                <w:sz w:val="20"/>
                <w:szCs w:val="20"/>
                <w:lang w:val="en-US"/>
              </w:rPr>
              <w:t xml:space="preserve">Indicator de </w:t>
            </w:r>
            <w:proofErr w:type="spellStart"/>
            <w:r w:rsidRPr="00304CF2">
              <w:rPr>
                <w:rFonts w:ascii="Montserrat" w:hAnsi="Montserrat" w:cs="Calibri"/>
                <w:color w:val="222A35" w:themeColor="text2" w:themeShade="80"/>
                <w:sz w:val="20"/>
                <w:szCs w:val="20"/>
                <w:lang w:val="en-US"/>
              </w:rPr>
              <w:t>realizare</w:t>
            </w:r>
            <w:proofErr w:type="spellEnd"/>
            <w:r w:rsidRPr="00304CF2">
              <w:rPr>
                <w:rFonts w:ascii="Montserrat" w:hAnsi="Montserrat" w:cs="Calibri"/>
                <w:color w:val="222A35" w:themeColor="text2" w:themeShade="80"/>
                <w:sz w:val="20"/>
                <w:szCs w:val="20"/>
                <w:lang w:val="en-US"/>
              </w:rPr>
              <w:t xml:space="preserve"> la </w:t>
            </w:r>
            <w:proofErr w:type="spellStart"/>
            <w:r w:rsidRPr="00304CF2">
              <w:rPr>
                <w:rFonts w:ascii="Montserrat" w:hAnsi="Montserrat" w:cs="Calibri"/>
                <w:color w:val="222A35" w:themeColor="text2" w:themeShade="80"/>
                <w:sz w:val="20"/>
                <w:szCs w:val="20"/>
                <w:lang w:val="en-US"/>
              </w:rPr>
              <w:t>nivel</w:t>
            </w:r>
            <w:proofErr w:type="spellEnd"/>
            <w:r w:rsidRPr="00304CF2">
              <w:rPr>
                <w:rFonts w:ascii="Montserrat" w:hAnsi="Montserrat" w:cs="Calibri"/>
                <w:color w:val="222A35" w:themeColor="text2" w:themeShade="80"/>
                <w:sz w:val="20"/>
                <w:szCs w:val="20"/>
                <w:lang w:val="en-US"/>
              </w:rPr>
              <w:t xml:space="preserve"> de </w:t>
            </w:r>
            <w:proofErr w:type="spellStart"/>
            <w:r w:rsidRPr="00304CF2">
              <w:rPr>
                <w:rFonts w:ascii="Montserrat" w:hAnsi="Montserrat" w:cs="Calibri"/>
                <w:color w:val="222A35" w:themeColor="text2" w:themeShade="80"/>
                <w:sz w:val="20"/>
                <w:szCs w:val="20"/>
                <w:lang w:val="en-US"/>
              </w:rPr>
              <w:t>proiect</w:t>
            </w:r>
            <w:proofErr w:type="spellEnd"/>
            <w:r w:rsidRPr="00304CF2">
              <w:rPr>
                <w:rFonts w:ascii="Montserrat" w:hAnsi="Montserrat" w:cs="Calibri"/>
                <w:color w:val="222A35" w:themeColor="text2" w:themeShade="80"/>
                <w:sz w:val="20"/>
                <w:szCs w:val="20"/>
                <w:lang w:val="en-US"/>
              </w:rPr>
              <w:t xml:space="preserve"> </w:t>
            </w:r>
            <w:proofErr w:type="spellStart"/>
            <w:r w:rsidRPr="00304CF2">
              <w:rPr>
                <w:rFonts w:ascii="Montserrat" w:hAnsi="Montserrat" w:cs="Calibri"/>
                <w:color w:val="222A35" w:themeColor="text2" w:themeShade="80"/>
                <w:sz w:val="20"/>
                <w:szCs w:val="20"/>
                <w:lang w:val="en-US"/>
              </w:rPr>
              <w:t>în</w:t>
            </w:r>
            <w:proofErr w:type="spellEnd"/>
            <w:r w:rsidRPr="00304CF2">
              <w:rPr>
                <w:rFonts w:ascii="Montserrat" w:hAnsi="Montserrat" w:cs="Calibri"/>
                <w:color w:val="222A35" w:themeColor="text2" w:themeShade="80"/>
                <w:sz w:val="20"/>
                <w:szCs w:val="20"/>
                <w:lang w:val="en-US"/>
              </w:rPr>
              <w:t xml:space="preserve"> </w:t>
            </w:r>
            <w:proofErr w:type="spellStart"/>
            <w:r w:rsidRPr="00304CF2">
              <w:rPr>
                <w:rFonts w:ascii="Montserrat" w:hAnsi="Montserrat" w:cs="Calibri"/>
                <w:color w:val="222A35" w:themeColor="text2" w:themeShade="80"/>
                <w:sz w:val="20"/>
                <w:szCs w:val="20"/>
                <w:lang w:val="en-US"/>
              </w:rPr>
              <w:t>cadrul</w:t>
            </w:r>
            <w:proofErr w:type="spellEnd"/>
            <w:r w:rsidRPr="00304CF2">
              <w:rPr>
                <w:rFonts w:ascii="Montserrat" w:hAnsi="Montserrat" w:cs="Calibri"/>
                <w:color w:val="222A35" w:themeColor="text2" w:themeShade="80"/>
                <w:sz w:val="20"/>
                <w:szCs w:val="20"/>
                <w:lang w:val="en-US"/>
              </w:rPr>
              <w:t xml:space="preserve"> PR Vest 2021-2027</w:t>
            </w:r>
          </w:p>
        </w:tc>
        <w:tc>
          <w:tcPr>
            <w:tcW w:w="6935" w:type="dxa"/>
            <w:vAlign w:val="center"/>
          </w:tcPr>
          <w:p w14:paraId="640AADE3" w14:textId="77777777" w:rsidR="001F52F6" w:rsidRPr="00304CF2" w:rsidRDefault="001F52F6" w:rsidP="001F52F6">
            <w:pPr>
              <w:pStyle w:val="Normal1"/>
              <w:spacing w:before="0"/>
              <w:rPr>
                <w:rFonts w:ascii="Montserrat" w:hAnsi="Montserrat" w:cs="Calibri"/>
                <w:i/>
                <w:iCs/>
                <w:color w:val="27344C"/>
                <w:kern w:val="2"/>
                <w:szCs w:val="20"/>
                <w14:ligatures w14:val="standardContextual"/>
              </w:rPr>
            </w:pPr>
            <w:r w:rsidRPr="00304CF2">
              <w:rPr>
                <w:rFonts w:ascii="Montserrat" w:hAnsi="Montserrat" w:cs="Calibri"/>
                <w:color w:val="27344C"/>
                <w:kern w:val="2"/>
                <w:szCs w:val="20"/>
                <w14:ligatures w14:val="standardContextual"/>
              </w:rPr>
              <w:t xml:space="preserve">Beneficiarul va selecta indicatorul din secțiunea </w:t>
            </w:r>
            <w:r w:rsidRPr="00304CF2">
              <w:rPr>
                <w:rFonts w:ascii="Montserrat" w:hAnsi="Montserrat" w:cs="Calibri"/>
                <w:i/>
                <w:iCs/>
                <w:color w:val="27344C"/>
                <w:kern w:val="2"/>
                <w:szCs w:val="20"/>
                <w14:ligatures w14:val="standardContextual"/>
              </w:rPr>
              <w:t>Indicatori de realizare și de rezultat.</w:t>
            </w:r>
          </w:p>
          <w:p w14:paraId="08BDD85A" w14:textId="77777777" w:rsidR="001F52F6" w:rsidRPr="00304CF2" w:rsidRDefault="001F52F6" w:rsidP="001F52F6">
            <w:pPr>
              <w:pStyle w:val="Normal1"/>
              <w:spacing w:before="0"/>
              <w:rPr>
                <w:rFonts w:ascii="Montserrat" w:hAnsi="Montserrat" w:cs="Calibri"/>
                <w:b/>
                <w:bCs/>
                <w:color w:val="27344C"/>
                <w:szCs w:val="20"/>
              </w:rPr>
            </w:pPr>
            <w:r w:rsidRPr="00304CF2">
              <w:rPr>
                <w:rFonts w:ascii="Montserrat" w:hAnsi="Montserrat" w:cs="Calibri"/>
                <w:b/>
                <w:bCs/>
                <w:color w:val="27344C"/>
                <w:szCs w:val="20"/>
              </w:rPr>
              <w:t>Definiție și mod de completare:</w:t>
            </w:r>
          </w:p>
          <w:p w14:paraId="7621A3F9" w14:textId="77777777" w:rsidR="001F52F6" w:rsidRPr="00304CF2" w:rsidRDefault="001F52F6" w:rsidP="001F52F6">
            <w:pPr>
              <w:pStyle w:val="Normal1"/>
              <w:spacing w:before="0"/>
              <w:rPr>
                <w:rFonts w:ascii="Montserrat" w:hAnsi="Montserrat" w:cs="Calibri"/>
                <w:color w:val="27344C"/>
                <w:szCs w:val="20"/>
              </w:rPr>
            </w:pPr>
            <w:r w:rsidRPr="00304CF2">
              <w:rPr>
                <w:rFonts w:ascii="Montserrat" w:hAnsi="Montserrat" w:cs="Calibri"/>
                <w:color w:val="27344C"/>
                <w:szCs w:val="20"/>
              </w:rPr>
              <w:t>Se referă la numărul de persoane acoperite de proiecte sprijinite de fonduri în cadrul strategiilor de dezvoltare teritorială integrată.</w:t>
            </w:r>
          </w:p>
          <w:p w14:paraId="3FE8F721" w14:textId="0682E54C" w:rsidR="001F52F6" w:rsidRPr="00304CF2" w:rsidRDefault="001F52F6" w:rsidP="00304CF2">
            <w:pPr>
              <w:autoSpaceDE w:val="0"/>
              <w:autoSpaceDN w:val="0"/>
              <w:adjustRightInd w:val="0"/>
              <w:spacing w:before="120"/>
              <w:jc w:val="both"/>
              <w:rPr>
                <w:rFonts w:ascii="Montserrat" w:eastAsia="Times New Roman" w:hAnsi="Montserrat" w:cs="Calibri"/>
                <w:color w:val="222A35" w:themeColor="text2" w:themeShade="80"/>
                <w:sz w:val="20"/>
                <w:szCs w:val="20"/>
              </w:rPr>
            </w:pPr>
            <w:r w:rsidRPr="00304CF2">
              <w:rPr>
                <w:rFonts w:ascii="Montserrat" w:hAnsi="Montserrat" w:cs="Calibri"/>
                <w:color w:val="27344C"/>
                <w:sz w:val="20"/>
                <w:szCs w:val="20"/>
              </w:rPr>
              <w:t>Se va menționa numărul de persoane aferent localității la care se face referire în SIDU/Strategia de dezvoltare economică, socială și de mediu a Văii Jiului.</w:t>
            </w:r>
          </w:p>
        </w:tc>
      </w:tr>
      <w:tr w:rsidR="001F52F6" w:rsidRPr="002E545D" w14:paraId="6BA9C97F" w14:textId="77777777" w:rsidTr="00A37A15">
        <w:tc>
          <w:tcPr>
            <w:tcW w:w="1274" w:type="dxa"/>
            <w:vAlign w:val="center"/>
          </w:tcPr>
          <w:p w14:paraId="2371EFE8" w14:textId="64C931F4" w:rsidR="001F52F6" w:rsidRPr="00925176" w:rsidRDefault="001F52F6" w:rsidP="001F52F6">
            <w:pPr>
              <w:autoSpaceDE w:val="0"/>
              <w:autoSpaceDN w:val="0"/>
              <w:adjustRightInd w:val="0"/>
              <w:spacing w:before="120"/>
              <w:jc w:val="center"/>
              <w:rPr>
                <w:rStyle w:val="Strong"/>
                <w:rFonts w:ascii="Montserrat" w:eastAsiaTheme="majorEastAsia" w:hAnsi="Montserrat" w:cs="Arial"/>
                <w:color w:val="222A35" w:themeColor="text2" w:themeShade="80"/>
                <w:sz w:val="20"/>
                <w:szCs w:val="20"/>
              </w:rPr>
            </w:pPr>
            <w:r w:rsidRPr="00925176">
              <w:rPr>
                <w:rStyle w:val="Strong"/>
                <w:rFonts w:ascii="Montserrat" w:eastAsiaTheme="majorEastAsia" w:hAnsi="Montserrat" w:cs="Arial"/>
                <w:color w:val="222A35" w:themeColor="text2" w:themeShade="80"/>
                <w:sz w:val="20"/>
                <w:szCs w:val="20"/>
              </w:rPr>
              <w:t>PR Vest 2021-2027</w:t>
            </w:r>
          </w:p>
        </w:tc>
        <w:tc>
          <w:tcPr>
            <w:tcW w:w="3719" w:type="dxa"/>
            <w:vAlign w:val="center"/>
          </w:tcPr>
          <w:p w14:paraId="650D4DC1" w14:textId="10122BE5" w:rsidR="001F52F6" w:rsidRPr="00925176" w:rsidRDefault="001F52F6" w:rsidP="001F52F6">
            <w:pPr>
              <w:spacing w:before="120"/>
              <w:rPr>
                <w:rFonts w:ascii="Montserrat" w:hAnsi="Montserrat"/>
                <w:b/>
                <w:bCs/>
                <w:color w:val="222A35" w:themeColor="text2" w:themeShade="80"/>
                <w:sz w:val="20"/>
                <w:szCs w:val="20"/>
              </w:rPr>
            </w:pPr>
            <w:r w:rsidRPr="00B66A8C">
              <w:rPr>
                <w:rFonts w:ascii="Montserrat" w:hAnsi="Montserrat"/>
                <w:b/>
                <w:bCs/>
                <w:color w:val="222A35" w:themeColor="text2" w:themeShade="80"/>
                <w:sz w:val="20"/>
                <w:szCs w:val="20"/>
              </w:rPr>
              <w:t>RCO 7</w:t>
            </w:r>
            <w:r>
              <w:rPr>
                <w:rFonts w:ascii="Montserrat" w:hAnsi="Montserrat"/>
                <w:b/>
                <w:bCs/>
                <w:color w:val="222A35" w:themeColor="text2" w:themeShade="80"/>
                <w:sz w:val="20"/>
                <w:szCs w:val="20"/>
              </w:rPr>
              <w:t>5</w:t>
            </w:r>
            <w:r w:rsidRPr="00B66A8C">
              <w:rPr>
                <w:rFonts w:ascii="Montserrat" w:hAnsi="Montserrat"/>
                <w:color w:val="222A35" w:themeColor="text2" w:themeShade="80"/>
                <w:sz w:val="20"/>
                <w:szCs w:val="20"/>
              </w:rPr>
              <w:t xml:space="preserve"> - </w:t>
            </w:r>
            <w:r w:rsidRPr="00F601E2">
              <w:rPr>
                <w:rFonts w:ascii="Montserrat" w:hAnsi="Montserrat"/>
                <w:color w:val="222A35" w:themeColor="text2" w:themeShade="80"/>
                <w:sz w:val="20"/>
                <w:szCs w:val="20"/>
              </w:rPr>
              <w:t>Strategii de dezvoltare teritorială integrată care beneficiază de sprijin</w:t>
            </w:r>
          </w:p>
        </w:tc>
        <w:tc>
          <w:tcPr>
            <w:tcW w:w="2957" w:type="dxa"/>
            <w:vAlign w:val="center"/>
          </w:tcPr>
          <w:p w14:paraId="4A6CC0FA" w14:textId="1614636C" w:rsidR="001F52F6" w:rsidRPr="00925176" w:rsidRDefault="001F52F6" w:rsidP="001F52F6">
            <w:pPr>
              <w:autoSpaceDE w:val="0"/>
              <w:autoSpaceDN w:val="0"/>
              <w:adjustRightInd w:val="0"/>
              <w:spacing w:before="120"/>
              <w:rPr>
                <w:rFonts w:ascii="Montserrat" w:hAnsi="Montserrat" w:cs="Calibri"/>
                <w:color w:val="222A35" w:themeColor="text2" w:themeShade="80"/>
                <w:sz w:val="20"/>
                <w:szCs w:val="20"/>
              </w:rPr>
            </w:pPr>
            <w:r w:rsidRPr="00B814FD">
              <w:rPr>
                <w:rFonts w:ascii="Montserrat" w:hAnsi="Montserrat" w:cs="Calibri"/>
                <w:color w:val="222A35" w:themeColor="text2" w:themeShade="80"/>
                <w:sz w:val="20"/>
                <w:szCs w:val="20"/>
                <w:lang w:val="en-US"/>
              </w:rPr>
              <w:t xml:space="preserve">Indicator de </w:t>
            </w:r>
            <w:proofErr w:type="spellStart"/>
            <w:r w:rsidRPr="00B814FD">
              <w:rPr>
                <w:rFonts w:ascii="Montserrat" w:hAnsi="Montserrat" w:cs="Calibri"/>
                <w:color w:val="222A35" w:themeColor="text2" w:themeShade="80"/>
                <w:sz w:val="20"/>
                <w:szCs w:val="20"/>
                <w:lang w:val="en-US"/>
              </w:rPr>
              <w:t>realizare</w:t>
            </w:r>
            <w:proofErr w:type="spellEnd"/>
            <w:r w:rsidRPr="00B814FD">
              <w:rPr>
                <w:rFonts w:ascii="Montserrat" w:hAnsi="Montserrat" w:cs="Calibri"/>
                <w:color w:val="222A35" w:themeColor="text2" w:themeShade="80"/>
                <w:sz w:val="20"/>
                <w:szCs w:val="20"/>
                <w:lang w:val="en-US"/>
              </w:rPr>
              <w:t xml:space="preserve"> la </w:t>
            </w:r>
            <w:proofErr w:type="spellStart"/>
            <w:r w:rsidRPr="00B814FD">
              <w:rPr>
                <w:rFonts w:ascii="Montserrat" w:hAnsi="Montserrat" w:cs="Calibri"/>
                <w:color w:val="222A35" w:themeColor="text2" w:themeShade="80"/>
                <w:sz w:val="20"/>
                <w:szCs w:val="20"/>
                <w:lang w:val="en-US"/>
              </w:rPr>
              <w:t>nivel</w:t>
            </w:r>
            <w:proofErr w:type="spellEnd"/>
            <w:r w:rsidRPr="00B814FD">
              <w:rPr>
                <w:rFonts w:ascii="Montserrat" w:hAnsi="Montserrat" w:cs="Calibri"/>
                <w:color w:val="222A35" w:themeColor="text2" w:themeShade="80"/>
                <w:sz w:val="20"/>
                <w:szCs w:val="20"/>
                <w:lang w:val="en-US"/>
              </w:rPr>
              <w:t xml:space="preserve"> de </w:t>
            </w:r>
            <w:proofErr w:type="spellStart"/>
            <w:r w:rsidRPr="00B814FD">
              <w:rPr>
                <w:rFonts w:ascii="Montserrat" w:hAnsi="Montserrat" w:cs="Calibri"/>
                <w:color w:val="222A35" w:themeColor="text2" w:themeShade="80"/>
                <w:sz w:val="20"/>
                <w:szCs w:val="20"/>
                <w:lang w:val="en-US"/>
              </w:rPr>
              <w:t>proiect</w:t>
            </w:r>
            <w:proofErr w:type="spellEnd"/>
            <w:r w:rsidRPr="00B814FD">
              <w:rPr>
                <w:rFonts w:ascii="Montserrat" w:hAnsi="Montserrat" w:cs="Calibri"/>
                <w:color w:val="222A35" w:themeColor="text2" w:themeShade="80"/>
                <w:sz w:val="20"/>
                <w:szCs w:val="20"/>
                <w:lang w:val="en-US"/>
              </w:rPr>
              <w:t xml:space="preserve"> </w:t>
            </w:r>
            <w:proofErr w:type="spellStart"/>
            <w:r w:rsidRPr="00B814FD">
              <w:rPr>
                <w:rFonts w:ascii="Montserrat" w:hAnsi="Montserrat" w:cs="Calibri"/>
                <w:color w:val="222A35" w:themeColor="text2" w:themeShade="80"/>
                <w:sz w:val="20"/>
                <w:szCs w:val="20"/>
                <w:lang w:val="en-US"/>
              </w:rPr>
              <w:t>în</w:t>
            </w:r>
            <w:proofErr w:type="spellEnd"/>
            <w:r w:rsidRPr="00B814FD">
              <w:rPr>
                <w:rFonts w:ascii="Montserrat" w:hAnsi="Montserrat" w:cs="Calibri"/>
                <w:color w:val="222A35" w:themeColor="text2" w:themeShade="80"/>
                <w:sz w:val="20"/>
                <w:szCs w:val="20"/>
                <w:lang w:val="en-US"/>
              </w:rPr>
              <w:t xml:space="preserve"> </w:t>
            </w:r>
            <w:proofErr w:type="spellStart"/>
            <w:r w:rsidRPr="00B814FD">
              <w:rPr>
                <w:rFonts w:ascii="Montserrat" w:hAnsi="Montserrat" w:cs="Calibri"/>
                <w:color w:val="222A35" w:themeColor="text2" w:themeShade="80"/>
                <w:sz w:val="20"/>
                <w:szCs w:val="20"/>
                <w:lang w:val="en-US"/>
              </w:rPr>
              <w:t>cadrul</w:t>
            </w:r>
            <w:proofErr w:type="spellEnd"/>
            <w:r w:rsidRPr="00B814FD">
              <w:rPr>
                <w:rFonts w:ascii="Montserrat" w:hAnsi="Montserrat" w:cs="Calibri"/>
                <w:color w:val="222A35" w:themeColor="text2" w:themeShade="80"/>
                <w:sz w:val="20"/>
                <w:szCs w:val="20"/>
                <w:lang w:val="en-US"/>
              </w:rPr>
              <w:t xml:space="preserve"> PR Vest 2021-2027</w:t>
            </w:r>
          </w:p>
        </w:tc>
        <w:tc>
          <w:tcPr>
            <w:tcW w:w="6935" w:type="dxa"/>
            <w:vAlign w:val="center"/>
          </w:tcPr>
          <w:p w14:paraId="01C5EB90" w14:textId="77777777" w:rsidR="00304CF2" w:rsidRPr="00925176" w:rsidRDefault="00304CF2" w:rsidP="00304CF2">
            <w:pPr>
              <w:autoSpaceDE w:val="0"/>
              <w:autoSpaceDN w:val="0"/>
              <w:adjustRightInd w:val="0"/>
              <w:spacing w:before="120" w:after="120"/>
              <w:jc w:val="both"/>
              <w:rPr>
                <w:rFonts w:ascii="Montserrat" w:hAnsi="Montserrat" w:cs="Calibri"/>
                <w:i/>
                <w:iCs/>
                <w:color w:val="222A35" w:themeColor="text2" w:themeShade="80"/>
                <w:sz w:val="20"/>
                <w:szCs w:val="20"/>
              </w:rPr>
            </w:pPr>
            <w:r w:rsidRPr="00925176">
              <w:rPr>
                <w:rFonts w:ascii="Montserrat" w:hAnsi="Montserrat" w:cs="Calibri"/>
                <w:color w:val="222A35" w:themeColor="text2" w:themeShade="80"/>
                <w:sz w:val="20"/>
                <w:szCs w:val="20"/>
              </w:rPr>
              <w:t xml:space="preserve">Beneficiarul va selecta indicatorul din secțiunea </w:t>
            </w:r>
            <w:r w:rsidRPr="00925176">
              <w:rPr>
                <w:rFonts w:ascii="Montserrat" w:hAnsi="Montserrat" w:cs="Calibri"/>
                <w:i/>
                <w:iCs/>
                <w:color w:val="222A35" w:themeColor="text2" w:themeShade="80"/>
                <w:sz w:val="20"/>
                <w:szCs w:val="20"/>
              </w:rPr>
              <w:t>Indicatori de realizare și de rezultat.</w:t>
            </w:r>
          </w:p>
          <w:p w14:paraId="0DB29647" w14:textId="77777777" w:rsidR="001F52F6" w:rsidRPr="00497213" w:rsidRDefault="001F52F6" w:rsidP="001F52F6">
            <w:pPr>
              <w:pStyle w:val="Normal1"/>
              <w:spacing w:before="0"/>
              <w:rPr>
                <w:rFonts w:ascii="Montserrat" w:hAnsi="Montserrat" w:cs="Calibri"/>
                <w:b/>
                <w:bCs/>
                <w:color w:val="27344C"/>
                <w:kern w:val="2"/>
                <w:szCs w:val="20"/>
                <w14:ligatures w14:val="standardContextual"/>
              </w:rPr>
            </w:pPr>
            <w:r w:rsidRPr="00497213">
              <w:rPr>
                <w:rFonts w:ascii="Montserrat" w:hAnsi="Montserrat" w:cs="Calibri"/>
                <w:b/>
                <w:bCs/>
                <w:color w:val="27344C"/>
                <w:kern w:val="2"/>
                <w:szCs w:val="20"/>
                <w14:ligatures w14:val="standardContextual"/>
              </w:rPr>
              <w:t>Definiție și mod de completare:</w:t>
            </w:r>
          </w:p>
          <w:p w14:paraId="173BE096" w14:textId="77777777" w:rsidR="001F52F6" w:rsidRPr="00497213" w:rsidRDefault="001F52F6" w:rsidP="001F52F6">
            <w:pPr>
              <w:pStyle w:val="Normal1"/>
              <w:spacing w:before="0"/>
              <w:rPr>
                <w:rFonts w:ascii="Montserrat" w:hAnsi="Montserrat" w:cs="Calibri"/>
                <w:color w:val="27344C"/>
                <w:kern w:val="2"/>
                <w:szCs w:val="20"/>
                <w14:ligatures w14:val="standardContextual"/>
              </w:rPr>
            </w:pPr>
            <w:r w:rsidRPr="00497213">
              <w:rPr>
                <w:rFonts w:ascii="Montserrat" w:hAnsi="Montserrat" w:cs="Calibri"/>
                <w:color w:val="27344C"/>
                <w:kern w:val="2"/>
                <w:szCs w:val="20"/>
                <w14:ligatures w14:val="standardContextual"/>
              </w:rPr>
              <w:t>Se referă la numărul de contribuții la strategiile de dezvoltare teritorială integrată raportate de fiecare obiectiv specific care contribuie din fonduri în conformitate cu articolul 28 literele (a) și (c) din RDC.</w:t>
            </w:r>
          </w:p>
          <w:p w14:paraId="493404D2" w14:textId="68906516" w:rsidR="001F52F6" w:rsidRPr="00304CF2" w:rsidRDefault="001F52F6" w:rsidP="00304CF2">
            <w:pPr>
              <w:pStyle w:val="Normal1"/>
              <w:spacing w:before="0"/>
              <w:rPr>
                <w:rFonts w:ascii="Montserrat" w:hAnsi="Montserrat" w:cs="Calibri"/>
                <w:color w:val="27344C"/>
                <w:kern w:val="2"/>
                <w:szCs w:val="20"/>
                <w14:ligatures w14:val="standardContextual"/>
              </w:rPr>
            </w:pPr>
            <w:r w:rsidRPr="00497213">
              <w:rPr>
                <w:rFonts w:ascii="Montserrat" w:eastAsiaTheme="minorHAnsi" w:hAnsi="Montserrat" w:cs="Calibri"/>
                <w:b/>
                <w:bCs/>
                <w:color w:val="27344C"/>
                <w:kern w:val="2"/>
                <w:szCs w:val="20"/>
                <w:lang w:val="it-IT"/>
                <w14:ligatures w14:val="standardContextual"/>
              </w:rPr>
              <w:t xml:space="preserve">Se va completa </w:t>
            </w:r>
            <w:proofErr w:type="spellStart"/>
            <w:r w:rsidRPr="00497213">
              <w:rPr>
                <w:rFonts w:ascii="Montserrat" w:eastAsiaTheme="minorHAnsi" w:hAnsi="Montserrat" w:cs="Calibri"/>
                <w:b/>
                <w:bCs/>
                <w:color w:val="27344C"/>
                <w:kern w:val="2"/>
                <w:szCs w:val="20"/>
                <w:lang w:val="it-IT"/>
                <w14:ligatures w14:val="standardContextual"/>
              </w:rPr>
              <w:t>valoarea</w:t>
            </w:r>
            <w:proofErr w:type="spellEnd"/>
            <w:r w:rsidRPr="00497213">
              <w:rPr>
                <w:rFonts w:ascii="Montserrat" w:eastAsiaTheme="minorHAnsi" w:hAnsi="Montserrat" w:cs="Calibri"/>
                <w:b/>
                <w:bCs/>
                <w:color w:val="27344C"/>
                <w:kern w:val="2"/>
                <w:szCs w:val="20"/>
                <w:lang w:val="it-IT"/>
                <w14:ligatures w14:val="standardContextual"/>
              </w:rPr>
              <w:t xml:space="preserve"> 1</w:t>
            </w:r>
            <w:r w:rsidRPr="00497213">
              <w:rPr>
                <w:rFonts w:ascii="Montserrat" w:eastAsiaTheme="minorHAnsi" w:hAnsi="Montserrat" w:cs="Calibri"/>
                <w:color w:val="27344C"/>
                <w:kern w:val="2"/>
                <w:szCs w:val="20"/>
                <w:lang w:val="it-IT"/>
                <w14:ligatures w14:val="standardContextual"/>
              </w:rPr>
              <w:t xml:space="preserve"> </w:t>
            </w:r>
            <w:proofErr w:type="spellStart"/>
            <w:r w:rsidRPr="00497213">
              <w:rPr>
                <w:rFonts w:ascii="Montserrat" w:eastAsiaTheme="minorHAnsi" w:hAnsi="Montserrat" w:cs="Calibri"/>
                <w:color w:val="27344C"/>
                <w:kern w:val="2"/>
                <w:szCs w:val="20"/>
                <w:lang w:val="it-IT"/>
                <w14:ligatures w14:val="standardContextual"/>
              </w:rPr>
              <w:t>aferenta</w:t>
            </w:r>
            <w:proofErr w:type="spellEnd"/>
            <w:r w:rsidRPr="00497213">
              <w:rPr>
                <w:rFonts w:ascii="Montserrat" w:eastAsiaTheme="minorHAnsi" w:hAnsi="Montserrat" w:cs="Calibri"/>
                <w:color w:val="27344C"/>
                <w:kern w:val="2"/>
                <w:szCs w:val="20"/>
                <w:lang w:val="it-IT"/>
                <w14:ligatures w14:val="standardContextual"/>
              </w:rPr>
              <w:t xml:space="preserve"> </w:t>
            </w:r>
            <w:proofErr w:type="spellStart"/>
            <w:r w:rsidRPr="00497213">
              <w:rPr>
                <w:rFonts w:ascii="Montserrat" w:eastAsiaTheme="minorHAnsi" w:hAnsi="Montserrat" w:cs="Calibri"/>
                <w:color w:val="27344C"/>
                <w:kern w:val="2"/>
                <w:szCs w:val="20"/>
                <w:lang w:val="it-IT"/>
                <w14:ligatures w14:val="standardContextual"/>
              </w:rPr>
              <w:t>strategiei</w:t>
            </w:r>
            <w:proofErr w:type="spellEnd"/>
            <w:r w:rsidRPr="00497213">
              <w:rPr>
                <w:rFonts w:ascii="Montserrat" w:eastAsiaTheme="minorHAnsi" w:hAnsi="Montserrat" w:cs="Calibri"/>
                <w:color w:val="27344C"/>
                <w:kern w:val="2"/>
                <w:szCs w:val="20"/>
                <w:lang w:val="it-IT"/>
                <w14:ligatures w14:val="standardContextual"/>
              </w:rPr>
              <w:t xml:space="preserve"> de </w:t>
            </w:r>
            <w:proofErr w:type="spellStart"/>
            <w:r w:rsidRPr="00497213">
              <w:rPr>
                <w:rFonts w:ascii="Montserrat" w:eastAsiaTheme="minorHAnsi" w:hAnsi="Montserrat" w:cs="Calibri"/>
                <w:color w:val="27344C"/>
                <w:kern w:val="2"/>
                <w:szCs w:val="20"/>
                <w:lang w:val="it-IT"/>
                <w14:ligatures w14:val="standardContextual"/>
              </w:rPr>
              <w:t>dezvoltare</w:t>
            </w:r>
            <w:proofErr w:type="spellEnd"/>
            <w:r w:rsidRPr="00497213">
              <w:rPr>
                <w:rFonts w:ascii="Montserrat" w:eastAsiaTheme="minorHAnsi" w:hAnsi="Montserrat" w:cs="Calibri"/>
                <w:color w:val="27344C"/>
                <w:kern w:val="2"/>
                <w:szCs w:val="20"/>
                <w:lang w:val="it-IT"/>
                <w14:ligatures w14:val="standardContextual"/>
              </w:rPr>
              <w:t xml:space="preserve"> </w:t>
            </w:r>
            <w:proofErr w:type="spellStart"/>
            <w:r w:rsidRPr="00497213">
              <w:rPr>
                <w:rFonts w:ascii="Montserrat" w:eastAsiaTheme="minorHAnsi" w:hAnsi="Montserrat" w:cs="Calibri"/>
                <w:color w:val="27344C"/>
                <w:kern w:val="2"/>
                <w:szCs w:val="20"/>
                <w:lang w:val="it-IT"/>
                <w14:ligatures w14:val="standardContextual"/>
              </w:rPr>
              <w:t>teritorială</w:t>
            </w:r>
            <w:proofErr w:type="spellEnd"/>
            <w:r w:rsidRPr="00497213">
              <w:rPr>
                <w:rFonts w:ascii="Montserrat" w:eastAsiaTheme="minorHAnsi" w:hAnsi="Montserrat" w:cs="Calibri"/>
                <w:color w:val="27344C"/>
                <w:kern w:val="2"/>
                <w:szCs w:val="20"/>
                <w:lang w:val="it-IT"/>
                <w14:ligatures w14:val="standardContextual"/>
              </w:rPr>
              <w:t xml:space="preserve"> </w:t>
            </w:r>
            <w:proofErr w:type="spellStart"/>
            <w:r w:rsidRPr="00497213">
              <w:rPr>
                <w:rFonts w:ascii="Montserrat" w:eastAsiaTheme="minorHAnsi" w:hAnsi="Montserrat" w:cs="Calibri"/>
                <w:color w:val="27344C"/>
                <w:kern w:val="2"/>
                <w:szCs w:val="20"/>
                <w:lang w:val="it-IT"/>
                <w14:ligatures w14:val="standardContextual"/>
              </w:rPr>
              <w:t>integrată</w:t>
            </w:r>
            <w:proofErr w:type="spellEnd"/>
            <w:r w:rsidRPr="00497213">
              <w:rPr>
                <w:rFonts w:ascii="Montserrat" w:eastAsiaTheme="minorHAnsi" w:hAnsi="Montserrat" w:cs="Calibri"/>
                <w:color w:val="27344C"/>
                <w:kern w:val="2"/>
                <w:szCs w:val="20"/>
                <w:lang w:val="it-IT"/>
                <w14:ligatures w14:val="standardContextual"/>
              </w:rPr>
              <w:t xml:space="preserve"> la care face referire </w:t>
            </w:r>
            <w:proofErr w:type="spellStart"/>
            <w:r w:rsidRPr="00497213">
              <w:rPr>
                <w:rFonts w:ascii="Montserrat" w:eastAsiaTheme="minorHAnsi" w:hAnsi="Montserrat" w:cs="Calibri"/>
                <w:color w:val="27344C"/>
                <w:kern w:val="2"/>
                <w:szCs w:val="20"/>
                <w:lang w:val="it-IT"/>
                <w14:ligatures w14:val="standardContextual"/>
              </w:rPr>
              <w:t>proiectul</w:t>
            </w:r>
            <w:proofErr w:type="spellEnd"/>
          </w:p>
        </w:tc>
      </w:tr>
      <w:tr w:rsidR="001F52F6" w:rsidRPr="002E545D" w14:paraId="77A22A4F" w14:textId="77777777" w:rsidTr="00A37A15">
        <w:tc>
          <w:tcPr>
            <w:tcW w:w="1274" w:type="dxa"/>
            <w:vAlign w:val="center"/>
          </w:tcPr>
          <w:p w14:paraId="62246D12" w14:textId="4BCA1D27" w:rsidR="001F52F6" w:rsidRPr="00925176" w:rsidRDefault="001F52F6" w:rsidP="001F52F6">
            <w:pPr>
              <w:autoSpaceDE w:val="0"/>
              <w:autoSpaceDN w:val="0"/>
              <w:adjustRightInd w:val="0"/>
              <w:spacing w:before="120"/>
              <w:jc w:val="center"/>
              <w:rPr>
                <w:rStyle w:val="Strong"/>
                <w:rFonts w:ascii="Montserrat" w:eastAsiaTheme="majorEastAsia" w:hAnsi="Montserrat" w:cs="Arial"/>
                <w:color w:val="222A35" w:themeColor="text2" w:themeShade="80"/>
                <w:sz w:val="20"/>
                <w:szCs w:val="20"/>
              </w:rPr>
            </w:pPr>
            <w:r w:rsidRPr="00925176">
              <w:rPr>
                <w:rStyle w:val="Strong"/>
                <w:rFonts w:ascii="Montserrat" w:eastAsiaTheme="majorEastAsia" w:hAnsi="Montserrat" w:cs="Arial"/>
                <w:color w:val="222A35" w:themeColor="text2" w:themeShade="80"/>
                <w:sz w:val="20"/>
                <w:szCs w:val="20"/>
              </w:rPr>
              <w:t>PR Vest 2021-2027</w:t>
            </w:r>
          </w:p>
        </w:tc>
        <w:tc>
          <w:tcPr>
            <w:tcW w:w="3719" w:type="dxa"/>
            <w:vAlign w:val="center"/>
          </w:tcPr>
          <w:p w14:paraId="2A793B7C" w14:textId="23CD4978" w:rsidR="001F52F6" w:rsidRPr="00B66A8C" w:rsidRDefault="001F52F6" w:rsidP="001F52F6">
            <w:pPr>
              <w:spacing w:before="120"/>
              <w:rPr>
                <w:rFonts w:ascii="Montserrat" w:hAnsi="Montserrat"/>
                <w:b/>
                <w:bCs/>
                <w:color w:val="222A35" w:themeColor="text2" w:themeShade="80"/>
                <w:sz w:val="20"/>
                <w:szCs w:val="20"/>
              </w:rPr>
            </w:pPr>
            <w:r w:rsidRPr="00925176">
              <w:rPr>
                <w:rFonts w:ascii="Montserrat" w:hAnsi="Montserrat"/>
                <w:b/>
                <w:bCs/>
                <w:color w:val="222A35" w:themeColor="text2" w:themeShade="80"/>
                <w:sz w:val="20"/>
                <w:szCs w:val="20"/>
              </w:rPr>
              <w:t>RCO 77</w:t>
            </w:r>
            <w:r w:rsidRPr="00925176">
              <w:rPr>
                <w:rFonts w:ascii="Montserrat" w:hAnsi="Montserrat"/>
                <w:color w:val="222A35" w:themeColor="text2" w:themeShade="80"/>
                <w:sz w:val="20"/>
                <w:szCs w:val="20"/>
              </w:rPr>
              <w:t xml:space="preserve"> Numărul siturilor culturale și turistice care beneficiază de sprijin (situri)</w:t>
            </w:r>
          </w:p>
        </w:tc>
        <w:tc>
          <w:tcPr>
            <w:tcW w:w="2957" w:type="dxa"/>
            <w:vAlign w:val="center"/>
          </w:tcPr>
          <w:p w14:paraId="07EBC5C3" w14:textId="15885471" w:rsidR="001F52F6" w:rsidRPr="00B814FD" w:rsidRDefault="001F52F6" w:rsidP="001F52F6">
            <w:pPr>
              <w:autoSpaceDE w:val="0"/>
              <w:autoSpaceDN w:val="0"/>
              <w:adjustRightInd w:val="0"/>
              <w:spacing w:before="120"/>
              <w:rPr>
                <w:rFonts w:ascii="Montserrat" w:hAnsi="Montserrat" w:cs="Calibri"/>
                <w:color w:val="222A35" w:themeColor="text2" w:themeShade="80"/>
                <w:sz w:val="20"/>
                <w:szCs w:val="20"/>
              </w:rPr>
            </w:pPr>
            <w:r w:rsidRPr="00925176">
              <w:rPr>
                <w:rFonts w:ascii="Montserrat" w:hAnsi="Montserrat" w:cs="Calibri"/>
                <w:color w:val="222A35" w:themeColor="text2" w:themeShade="80"/>
                <w:sz w:val="20"/>
                <w:szCs w:val="20"/>
                <w:lang w:val="en-US"/>
              </w:rPr>
              <w:t xml:space="preserve">Indicator de </w:t>
            </w:r>
            <w:proofErr w:type="spellStart"/>
            <w:r w:rsidRPr="00925176">
              <w:rPr>
                <w:rFonts w:ascii="Montserrat" w:hAnsi="Montserrat" w:cs="Calibri"/>
                <w:color w:val="222A35" w:themeColor="text2" w:themeShade="80"/>
                <w:sz w:val="20"/>
                <w:szCs w:val="20"/>
                <w:lang w:val="en-US"/>
              </w:rPr>
              <w:t>realizare</w:t>
            </w:r>
            <w:proofErr w:type="spellEnd"/>
            <w:r w:rsidRPr="00925176">
              <w:rPr>
                <w:rFonts w:ascii="Montserrat" w:hAnsi="Montserrat" w:cs="Calibri"/>
                <w:color w:val="222A35" w:themeColor="text2" w:themeShade="80"/>
                <w:sz w:val="20"/>
                <w:szCs w:val="20"/>
                <w:lang w:val="en-US"/>
              </w:rPr>
              <w:t xml:space="preserve"> la </w:t>
            </w:r>
            <w:proofErr w:type="spellStart"/>
            <w:r w:rsidRPr="00925176">
              <w:rPr>
                <w:rFonts w:ascii="Montserrat" w:hAnsi="Montserrat" w:cs="Calibri"/>
                <w:color w:val="222A35" w:themeColor="text2" w:themeShade="80"/>
                <w:sz w:val="20"/>
                <w:szCs w:val="20"/>
                <w:lang w:val="en-US"/>
              </w:rPr>
              <w:t>nivel</w:t>
            </w:r>
            <w:proofErr w:type="spellEnd"/>
            <w:r w:rsidRPr="00925176">
              <w:rPr>
                <w:rFonts w:ascii="Montserrat" w:hAnsi="Montserrat" w:cs="Calibri"/>
                <w:color w:val="222A35" w:themeColor="text2" w:themeShade="80"/>
                <w:sz w:val="20"/>
                <w:szCs w:val="20"/>
                <w:lang w:val="en-US"/>
              </w:rPr>
              <w:t xml:space="preserve"> de </w:t>
            </w:r>
            <w:proofErr w:type="spellStart"/>
            <w:r w:rsidRPr="00925176">
              <w:rPr>
                <w:rFonts w:ascii="Montserrat" w:hAnsi="Montserrat" w:cs="Calibri"/>
                <w:color w:val="222A35" w:themeColor="text2" w:themeShade="80"/>
                <w:sz w:val="20"/>
                <w:szCs w:val="20"/>
                <w:lang w:val="en-US"/>
              </w:rPr>
              <w:t>proiect</w:t>
            </w:r>
            <w:proofErr w:type="spellEnd"/>
            <w:r w:rsidRPr="00925176">
              <w:rPr>
                <w:rFonts w:ascii="Montserrat" w:hAnsi="Montserrat" w:cs="Calibri"/>
                <w:color w:val="222A35" w:themeColor="text2" w:themeShade="80"/>
                <w:sz w:val="20"/>
                <w:szCs w:val="20"/>
                <w:lang w:val="en-US"/>
              </w:rPr>
              <w:t xml:space="preserve"> </w:t>
            </w:r>
            <w:proofErr w:type="spellStart"/>
            <w:r w:rsidRPr="00925176">
              <w:rPr>
                <w:rFonts w:ascii="Montserrat" w:hAnsi="Montserrat" w:cs="Calibri"/>
                <w:color w:val="222A35" w:themeColor="text2" w:themeShade="80"/>
                <w:sz w:val="20"/>
                <w:szCs w:val="20"/>
                <w:lang w:val="en-US"/>
              </w:rPr>
              <w:t>în</w:t>
            </w:r>
            <w:proofErr w:type="spellEnd"/>
            <w:r w:rsidRPr="00925176">
              <w:rPr>
                <w:rFonts w:ascii="Montserrat" w:hAnsi="Montserrat" w:cs="Calibri"/>
                <w:color w:val="222A35" w:themeColor="text2" w:themeShade="80"/>
                <w:sz w:val="20"/>
                <w:szCs w:val="20"/>
                <w:lang w:val="en-US"/>
              </w:rPr>
              <w:t xml:space="preserve"> </w:t>
            </w:r>
            <w:proofErr w:type="spellStart"/>
            <w:r w:rsidRPr="00925176">
              <w:rPr>
                <w:rFonts w:ascii="Montserrat" w:hAnsi="Montserrat" w:cs="Calibri"/>
                <w:color w:val="222A35" w:themeColor="text2" w:themeShade="80"/>
                <w:sz w:val="20"/>
                <w:szCs w:val="20"/>
                <w:lang w:val="en-US"/>
              </w:rPr>
              <w:t>cadrul</w:t>
            </w:r>
            <w:proofErr w:type="spellEnd"/>
            <w:r w:rsidRPr="00925176">
              <w:rPr>
                <w:rFonts w:ascii="Montserrat" w:hAnsi="Montserrat" w:cs="Calibri"/>
                <w:color w:val="222A35" w:themeColor="text2" w:themeShade="80"/>
                <w:sz w:val="20"/>
                <w:szCs w:val="20"/>
                <w:lang w:val="en-US"/>
              </w:rPr>
              <w:t xml:space="preserve"> PR Vest 2021-2027</w:t>
            </w:r>
          </w:p>
        </w:tc>
        <w:tc>
          <w:tcPr>
            <w:tcW w:w="6935" w:type="dxa"/>
            <w:vAlign w:val="center"/>
          </w:tcPr>
          <w:p w14:paraId="2A1C3058" w14:textId="77777777" w:rsidR="001F52F6" w:rsidRPr="00925176" w:rsidRDefault="001F52F6" w:rsidP="001F52F6">
            <w:pPr>
              <w:pStyle w:val="Normal1"/>
              <w:spacing w:before="0"/>
              <w:rPr>
                <w:rFonts w:ascii="Montserrat" w:hAnsi="Montserrat" w:cs="Calibri"/>
                <w:color w:val="222A35" w:themeColor="text2" w:themeShade="80"/>
                <w:kern w:val="2"/>
                <w:szCs w:val="20"/>
                <w14:ligatures w14:val="standardContextual"/>
              </w:rPr>
            </w:pPr>
            <w:r w:rsidRPr="00925176">
              <w:rPr>
                <w:rFonts w:ascii="Montserrat" w:hAnsi="Montserrat" w:cs="Calibri"/>
                <w:color w:val="222A35" w:themeColor="text2" w:themeShade="80"/>
                <w:kern w:val="2"/>
                <w:szCs w:val="20"/>
                <w14:ligatures w14:val="standardContextual"/>
              </w:rPr>
              <w:t xml:space="preserve">Beneficiarul va selecta indicatorul din secțiunea </w:t>
            </w:r>
            <w:r w:rsidRPr="00925176">
              <w:rPr>
                <w:rFonts w:ascii="Montserrat" w:hAnsi="Montserrat" w:cs="Calibri"/>
                <w:i/>
                <w:iCs/>
                <w:color w:val="222A35" w:themeColor="text2" w:themeShade="80"/>
                <w:kern w:val="2"/>
                <w:szCs w:val="20"/>
                <w14:ligatures w14:val="standardContextual"/>
              </w:rPr>
              <w:t xml:space="preserve">Indicatori de realizare și de rezultat </w:t>
            </w:r>
            <w:r w:rsidRPr="00925176">
              <w:rPr>
                <w:rFonts w:ascii="Montserrat" w:hAnsi="Montserrat" w:cs="Calibri"/>
                <w:b/>
                <w:bCs/>
                <w:color w:val="222A35" w:themeColor="text2" w:themeShade="80"/>
                <w:kern w:val="2"/>
                <w:szCs w:val="20"/>
                <w14:ligatures w14:val="standardContextual"/>
              </w:rPr>
              <w:t>și va completa cu valoarea asumată pentru indicatorul</w:t>
            </w:r>
            <w:r w:rsidRPr="00925176">
              <w:rPr>
                <w:rFonts w:ascii="Montserrat" w:hAnsi="Montserrat" w:cs="Calibri"/>
                <w:color w:val="222A35" w:themeColor="text2" w:themeShade="80"/>
                <w:kern w:val="2"/>
                <w:szCs w:val="20"/>
                <w14:ligatures w14:val="standardContextual"/>
              </w:rPr>
              <w:t xml:space="preserve"> </w:t>
            </w:r>
            <w:r w:rsidRPr="00925176">
              <w:rPr>
                <w:rFonts w:ascii="Montserrat" w:hAnsi="Montserrat"/>
                <w:b/>
                <w:bCs/>
                <w:color w:val="222A35" w:themeColor="text2" w:themeShade="80"/>
                <w:szCs w:val="20"/>
              </w:rPr>
              <w:t>1S23</w:t>
            </w:r>
            <w:r w:rsidRPr="00925176">
              <w:rPr>
                <w:rFonts w:ascii="Montserrat" w:hAnsi="Montserrat" w:cs="Calibri"/>
                <w:b/>
                <w:bCs/>
                <w:color w:val="222A35" w:themeColor="text2" w:themeShade="80"/>
                <w:kern w:val="2"/>
                <w:szCs w:val="20"/>
                <w14:ligatures w14:val="standardContextual"/>
              </w:rPr>
              <w:t xml:space="preserve">, </w:t>
            </w:r>
            <w:r w:rsidRPr="00925176">
              <w:rPr>
                <w:rFonts w:ascii="Montserrat" w:hAnsi="Montserrat" w:cs="Calibri"/>
                <w:color w:val="222A35" w:themeColor="text2" w:themeShade="80"/>
                <w:kern w:val="2"/>
                <w:szCs w:val="20"/>
                <w14:ligatures w14:val="standardContextual"/>
              </w:rPr>
              <w:t>la nivel de proiect</w:t>
            </w:r>
            <w:r w:rsidRPr="00925176">
              <w:rPr>
                <w:rFonts w:ascii="Montserrat" w:hAnsi="Montserrat" w:cs="Calibri"/>
                <w:b/>
                <w:bCs/>
                <w:color w:val="222A35" w:themeColor="text2" w:themeShade="80"/>
                <w:kern w:val="2"/>
                <w:szCs w:val="20"/>
                <w14:ligatures w14:val="standardContextual"/>
              </w:rPr>
              <w:t>,</w:t>
            </w:r>
            <w:r w:rsidRPr="00925176">
              <w:rPr>
                <w:rFonts w:ascii="Montserrat" w:hAnsi="Montserrat" w:cs="Calibri"/>
                <w:color w:val="222A35" w:themeColor="text2" w:themeShade="80"/>
                <w:kern w:val="2"/>
                <w:szCs w:val="20"/>
                <w14:ligatures w14:val="standardContextual"/>
              </w:rPr>
              <w:t xml:space="preserve"> aferent POR 2014-2020.</w:t>
            </w:r>
          </w:p>
          <w:p w14:paraId="167769C7" w14:textId="77777777" w:rsidR="001F52F6" w:rsidRPr="00925176" w:rsidRDefault="001F52F6" w:rsidP="001F52F6">
            <w:pPr>
              <w:pStyle w:val="Normal1"/>
              <w:spacing w:before="0"/>
              <w:rPr>
                <w:rFonts w:ascii="Montserrat" w:hAnsi="Montserrat" w:cs="Calibri"/>
                <w:b/>
                <w:bCs/>
                <w:color w:val="222A35" w:themeColor="text2" w:themeShade="80"/>
                <w:kern w:val="2"/>
                <w:szCs w:val="20"/>
                <w:lang w:val="it-IT"/>
                <w14:ligatures w14:val="standardContextual"/>
              </w:rPr>
            </w:pPr>
            <w:proofErr w:type="spellStart"/>
            <w:r w:rsidRPr="00925176">
              <w:rPr>
                <w:rFonts w:ascii="Montserrat" w:hAnsi="Montserrat" w:cs="Calibri"/>
                <w:b/>
                <w:bCs/>
                <w:color w:val="222A35" w:themeColor="text2" w:themeShade="80"/>
                <w:kern w:val="2"/>
                <w:szCs w:val="20"/>
                <w:lang w:val="it-IT"/>
                <w14:ligatures w14:val="standardContextual"/>
              </w:rPr>
              <w:t>Definiție</w:t>
            </w:r>
            <w:proofErr w:type="spellEnd"/>
            <w:r w:rsidRPr="00925176">
              <w:rPr>
                <w:rFonts w:ascii="Montserrat" w:hAnsi="Montserrat" w:cs="Calibri"/>
                <w:b/>
                <w:bCs/>
                <w:color w:val="222A35" w:themeColor="text2" w:themeShade="80"/>
                <w:kern w:val="2"/>
                <w:szCs w:val="20"/>
                <w:lang w:val="it-IT"/>
                <w14:ligatures w14:val="standardContextual"/>
              </w:rPr>
              <w:t xml:space="preserve"> </w:t>
            </w:r>
            <w:proofErr w:type="spellStart"/>
            <w:r w:rsidRPr="00925176">
              <w:rPr>
                <w:rFonts w:ascii="Montserrat" w:hAnsi="Montserrat" w:cs="Calibri"/>
                <w:b/>
                <w:bCs/>
                <w:color w:val="222A35" w:themeColor="text2" w:themeShade="80"/>
                <w:kern w:val="2"/>
                <w:szCs w:val="20"/>
                <w:lang w:val="it-IT"/>
                <w14:ligatures w14:val="standardContextual"/>
              </w:rPr>
              <w:t>și</w:t>
            </w:r>
            <w:proofErr w:type="spellEnd"/>
            <w:r w:rsidRPr="00925176">
              <w:rPr>
                <w:rFonts w:ascii="Montserrat" w:hAnsi="Montserrat" w:cs="Calibri"/>
                <w:b/>
                <w:bCs/>
                <w:color w:val="222A35" w:themeColor="text2" w:themeShade="80"/>
                <w:kern w:val="2"/>
                <w:szCs w:val="20"/>
                <w:lang w:val="it-IT"/>
                <w14:ligatures w14:val="standardContextual"/>
              </w:rPr>
              <w:t xml:space="preserve"> mod de completare:  </w:t>
            </w:r>
          </w:p>
          <w:p w14:paraId="7B0E88C7" w14:textId="17B4C5F1" w:rsidR="001F52F6" w:rsidRDefault="001F52F6" w:rsidP="001F52F6">
            <w:pPr>
              <w:pStyle w:val="Normal1"/>
              <w:spacing w:before="0"/>
              <w:rPr>
                <w:rFonts w:ascii="Montserrat" w:hAnsi="Montserrat" w:cs="Calibri"/>
                <w:color w:val="27344C"/>
                <w:kern w:val="2"/>
                <w:szCs w:val="20"/>
                <w14:ligatures w14:val="standardContextual"/>
              </w:rPr>
            </w:pPr>
            <w:proofErr w:type="spellStart"/>
            <w:r w:rsidRPr="00925176">
              <w:rPr>
                <w:rFonts w:ascii="Montserrat" w:hAnsi="Montserrat" w:cs="Calibri"/>
                <w:color w:val="222A35" w:themeColor="text2" w:themeShade="80"/>
                <w:kern w:val="2"/>
                <w:szCs w:val="20"/>
                <w:lang w:val="it-IT"/>
                <w14:ligatures w14:val="standardContextual"/>
              </w:rPr>
              <w:t>Numărul</w:t>
            </w:r>
            <w:proofErr w:type="spellEnd"/>
            <w:r w:rsidRPr="00925176">
              <w:rPr>
                <w:rFonts w:ascii="Montserrat" w:hAnsi="Montserrat" w:cs="Calibri"/>
                <w:color w:val="222A35" w:themeColor="text2" w:themeShade="80"/>
                <w:kern w:val="2"/>
                <w:szCs w:val="20"/>
                <w:lang w:val="it-IT"/>
                <w14:ligatures w14:val="standardContextual"/>
              </w:rPr>
              <w:t xml:space="preserve"> de </w:t>
            </w:r>
            <w:proofErr w:type="spellStart"/>
            <w:r w:rsidRPr="00925176">
              <w:rPr>
                <w:rFonts w:ascii="Montserrat" w:hAnsi="Montserrat" w:cs="Calibri"/>
                <w:color w:val="222A35" w:themeColor="text2" w:themeShade="80"/>
                <w:kern w:val="2"/>
                <w:szCs w:val="20"/>
                <w:lang w:val="it-IT"/>
                <w14:ligatures w14:val="standardContextual"/>
              </w:rPr>
              <w:t>situri</w:t>
            </w:r>
            <w:proofErr w:type="spellEnd"/>
            <w:r w:rsidRPr="00925176">
              <w:rPr>
                <w:rFonts w:ascii="Montserrat" w:hAnsi="Montserrat" w:cs="Calibri"/>
                <w:color w:val="222A35" w:themeColor="text2" w:themeShade="80"/>
                <w:kern w:val="2"/>
                <w:szCs w:val="20"/>
                <w:lang w:val="it-IT"/>
                <w14:ligatures w14:val="standardContextual"/>
              </w:rPr>
              <w:t xml:space="preserve"> culturale </w:t>
            </w:r>
            <w:proofErr w:type="spellStart"/>
            <w:r w:rsidRPr="00925176">
              <w:rPr>
                <w:rFonts w:ascii="Montserrat" w:hAnsi="Montserrat" w:cs="Calibri"/>
                <w:color w:val="222A35" w:themeColor="text2" w:themeShade="80"/>
                <w:kern w:val="2"/>
                <w:szCs w:val="20"/>
                <w:lang w:val="it-IT"/>
                <w14:ligatures w14:val="standardContextual"/>
              </w:rPr>
              <w:t>și</w:t>
            </w:r>
            <w:proofErr w:type="spellEnd"/>
            <w:r w:rsidRPr="00925176">
              <w:rPr>
                <w:rFonts w:ascii="Montserrat" w:hAnsi="Montserrat" w:cs="Calibri"/>
                <w:color w:val="222A35" w:themeColor="text2" w:themeShade="80"/>
                <w:kern w:val="2"/>
                <w:szCs w:val="20"/>
                <w:lang w:val="it-IT"/>
                <w14:ligatures w14:val="standardContextual"/>
              </w:rPr>
              <w:t xml:space="preserve"> </w:t>
            </w:r>
            <w:proofErr w:type="spellStart"/>
            <w:r w:rsidRPr="00925176">
              <w:rPr>
                <w:rFonts w:ascii="Montserrat" w:hAnsi="Montserrat" w:cs="Calibri"/>
                <w:color w:val="222A35" w:themeColor="text2" w:themeShade="80"/>
                <w:kern w:val="2"/>
                <w:szCs w:val="20"/>
                <w:lang w:val="it-IT"/>
                <w14:ligatures w14:val="standardContextual"/>
              </w:rPr>
              <w:t>turistice</w:t>
            </w:r>
            <w:proofErr w:type="spellEnd"/>
            <w:r w:rsidRPr="00925176">
              <w:rPr>
                <w:rFonts w:ascii="Montserrat" w:hAnsi="Montserrat" w:cs="Calibri"/>
                <w:color w:val="222A35" w:themeColor="text2" w:themeShade="80"/>
                <w:kern w:val="2"/>
                <w:szCs w:val="20"/>
                <w:lang w:val="it-IT"/>
                <w14:ligatures w14:val="standardContextual"/>
              </w:rPr>
              <w:t xml:space="preserve"> </w:t>
            </w:r>
            <w:proofErr w:type="spellStart"/>
            <w:r w:rsidRPr="00925176">
              <w:rPr>
                <w:rFonts w:ascii="Montserrat" w:hAnsi="Montserrat" w:cs="Calibri"/>
                <w:color w:val="222A35" w:themeColor="text2" w:themeShade="80"/>
                <w:kern w:val="2"/>
                <w:szCs w:val="20"/>
                <w:lang w:val="it-IT"/>
                <w14:ligatures w14:val="standardContextual"/>
              </w:rPr>
              <w:t>susținute</w:t>
            </w:r>
            <w:proofErr w:type="spellEnd"/>
            <w:r w:rsidRPr="00925176">
              <w:rPr>
                <w:rFonts w:ascii="Montserrat" w:hAnsi="Montserrat" w:cs="Calibri"/>
                <w:color w:val="222A35" w:themeColor="text2" w:themeShade="80"/>
                <w:kern w:val="2"/>
                <w:szCs w:val="20"/>
                <w:lang w:val="it-IT"/>
                <w14:ligatures w14:val="standardContextual"/>
              </w:rPr>
              <w:t xml:space="preserve"> de </w:t>
            </w:r>
            <w:proofErr w:type="spellStart"/>
            <w:r w:rsidRPr="00925176">
              <w:rPr>
                <w:rFonts w:ascii="Montserrat" w:hAnsi="Montserrat" w:cs="Calibri"/>
                <w:color w:val="222A35" w:themeColor="text2" w:themeShade="80"/>
                <w:kern w:val="2"/>
                <w:szCs w:val="20"/>
                <w:lang w:val="it-IT"/>
                <w14:ligatures w14:val="standardContextual"/>
              </w:rPr>
              <w:t>fonduri</w:t>
            </w:r>
            <w:proofErr w:type="spellEnd"/>
            <w:r w:rsidRPr="0031019D">
              <w:rPr>
                <w:rFonts w:ascii="Montserrat" w:hAnsi="Montserrat" w:cs="Calibri"/>
                <w:color w:val="222A35" w:themeColor="text2" w:themeShade="80"/>
                <w:kern w:val="2"/>
                <w:szCs w:val="20"/>
                <w:lang w:val="it-IT"/>
                <w14:ligatures w14:val="standardContextual"/>
              </w:rPr>
              <w:t xml:space="preserve">. </w:t>
            </w:r>
          </w:p>
        </w:tc>
      </w:tr>
      <w:tr w:rsidR="001F52F6" w:rsidRPr="002E545D" w14:paraId="6746E6EC" w14:textId="77777777" w:rsidTr="00721D07">
        <w:tc>
          <w:tcPr>
            <w:tcW w:w="1274" w:type="dxa"/>
            <w:vAlign w:val="center"/>
          </w:tcPr>
          <w:p w14:paraId="74F40429" w14:textId="6C257ECC" w:rsidR="001F52F6" w:rsidRPr="00925176" w:rsidRDefault="001F52F6" w:rsidP="001F52F6">
            <w:pPr>
              <w:autoSpaceDE w:val="0"/>
              <w:autoSpaceDN w:val="0"/>
              <w:adjustRightInd w:val="0"/>
              <w:spacing w:before="120"/>
              <w:jc w:val="center"/>
              <w:rPr>
                <w:rStyle w:val="Strong"/>
                <w:rFonts w:ascii="Montserrat" w:eastAsiaTheme="majorEastAsia" w:hAnsi="Montserrat" w:cs="Arial"/>
                <w:color w:val="222A35" w:themeColor="text2" w:themeShade="80"/>
                <w:sz w:val="20"/>
                <w:szCs w:val="20"/>
              </w:rPr>
            </w:pPr>
            <w:r w:rsidRPr="00925176">
              <w:rPr>
                <w:rStyle w:val="Strong"/>
                <w:rFonts w:ascii="Montserrat" w:eastAsiaTheme="majorEastAsia" w:hAnsi="Montserrat" w:cs="Arial"/>
                <w:color w:val="222A35" w:themeColor="text2" w:themeShade="80"/>
                <w:sz w:val="20"/>
                <w:szCs w:val="20"/>
              </w:rPr>
              <w:lastRenderedPageBreak/>
              <w:t>PR Vest 2021-2027</w:t>
            </w:r>
          </w:p>
        </w:tc>
        <w:tc>
          <w:tcPr>
            <w:tcW w:w="3719" w:type="dxa"/>
            <w:vAlign w:val="center"/>
          </w:tcPr>
          <w:p w14:paraId="50509799" w14:textId="757E4953" w:rsidR="001F52F6" w:rsidRPr="00B66A8C" w:rsidRDefault="001F52F6" w:rsidP="001F52F6">
            <w:pPr>
              <w:spacing w:before="120"/>
              <w:rPr>
                <w:rFonts w:ascii="Montserrat" w:hAnsi="Montserrat"/>
                <w:b/>
                <w:bCs/>
                <w:color w:val="222A35" w:themeColor="text2" w:themeShade="80"/>
                <w:sz w:val="20"/>
                <w:szCs w:val="20"/>
              </w:rPr>
            </w:pPr>
            <w:r w:rsidRPr="00925176">
              <w:rPr>
                <w:rFonts w:ascii="Montserrat" w:eastAsia="Times New Roman" w:hAnsi="Montserrat"/>
                <w:b/>
                <w:bCs/>
                <w:color w:val="222A35" w:themeColor="text2" w:themeShade="80"/>
                <w:sz w:val="20"/>
                <w:szCs w:val="20"/>
                <w:lang w:eastAsia="ro-RO"/>
              </w:rPr>
              <w:t>RCR 77</w:t>
            </w:r>
            <w:r w:rsidRPr="00925176">
              <w:rPr>
                <w:rFonts w:ascii="Montserrat" w:eastAsia="Times New Roman" w:hAnsi="Montserrat"/>
                <w:color w:val="222A35" w:themeColor="text2" w:themeShade="80"/>
                <w:sz w:val="20"/>
                <w:szCs w:val="20"/>
                <w:lang w:eastAsia="ro-RO"/>
              </w:rPr>
              <w:t xml:space="preserve"> Număr de vizitatori ai siturilor cultuale și turistice care beneficiază de sprijin (vizitatori/an)</w:t>
            </w:r>
          </w:p>
        </w:tc>
        <w:tc>
          <w:tcPr>
            <w:tcW w:w="2957" w:type="dxa"/>
            <w:vAlign w:val="center"/>
          </w:tcPr>
          <w:p w14:paraId="3ED4A86A" w14:textId="08CFE0AE" w:rsidR="001F52F6" w:rsidRPr="00B814FD" w:rsidRDefault="001F52F6" w:rsidP="001F52F6">
            <w:pPr>
              <w:autoSpaceDE w:val="0"/>
              <w:autoSpaceDN w:val="0"/>
              <w:adjustRightInd w:val="0"/>
              <w:spacing w:before="120"/>
              <w:rPr>
                <w:rFonts w:ascii="Montserrat" w:hAnsi="Montserrat" w:cs="Calibri"/>
                <w:color w:val="222A35" w:themeColor="text2" w:themeShade="80"/>
                <w:sz w:val="20"/>
                <w:szCs w:val="20"/>
              </w:rPr>
            </w:pPr>
            <w:r w:rsidRPr="00925176">
              <w:rPr>
                <w:rFonts w:ascii="Montserrat" w:hAnsi="Montserrat" w:cs="Calibri"/>
                <w:color w:val="222A35" w:themeColor="text2" w:themeShade="80"/>
                <w:sz w:val="20"/>
                <w:szCs w:val="20"/>
                <w:lang w:val="en-US"/>
              </w:rPr>
              <w:t xml:space="preserve">Indicator de </w:t>
            </w:r>
            <w:proofErr w:type="spellStart"/>
            <w:r w:rsidRPr="00925176">
              <w:rPr>
                <w:rFonts w:ascii="Montserrat" w:hAnsi="Montserrat" w:cs="Calibri"/>
                <w:color w:val="222A35" w:themeColor="text2" w:themeShade="80"/>
                <w:sz w:val="20"/>
                <w:szCs w:val="20"/>
                <w:lang w:val="en-US"/>
              </w:rPr>
              <w:t>rezultat</w:t>
            </w:r>
            <w:proofErr w:type="spellEnd"/>
            <w:r w:rsidRPr="00925176">
              <w:rPr>
                <w:rFonts w:ascii="Montserrat" w:hAnsi="Montserrat" w:cs="Calibri"/>
                <w:color w:val="222A35" w:themeColor="text2" w:themeShade="80"/>
                <w:sz w:val="20"/>
                <w:szCs w:val="20"/>
                <w:lang w:val="en-US"/>
              </w:rPr>
              <w:t xml:space="preserve"> la </w:t>
            </w:r>
            <w:proofErr w:type="spellStart"/>
            <w:r w:rsidRPr="00925176">
              <w:rPr>
                <w:rFonts w:ascii="Montserrat" w:hAnsi="Montserrat" w:cs="Calibri"/>
                <w:color w:val="222A35" w:themeColor="text2" w:themeShade="80"/>
                <w:sz w:val="20"/>
                <w:szCs w:val="20"/>
                <w:lang w:val="en-US"/>
              </w:rPr>
              <w:t>nivel</w:t>
            </w:r>
            <w:proofErr w:type="spellEnd"/>
            <w:r w:rsidRPr="00925176">
              <w:rPr>
                <w:rFonts w:ascii="Montserrat" w:hAnsi="Montserrat" w:cs="Calibri"/>
                <w:color w:val="222A35" w:themeColor="text2" w:themeShade="80"/>
                <w:sz w:val="20"/>
                <w:szCs w:val="20"/>
                <w:lang w:val="en-US"/>
              </w:rPr>
              <w:t xml:space="preserve"> de </w:t>
            </w:r>
            <w:proofErr w:type="spellStart"/>
            <w:r w:rsidRPr="00925176">
              <w:rPr>
                <w:rFonts w:ascii="Montserrat" w:hAnsi="Montserrat" w:cs="Calibri"/>
                <w:color w:val="222A35" w:themeColor="text2" w:themeShade="80"/>
                <w:sz w:val="20"/>
                <w:szCs w:val="20"/>
                <w:lang w:val="en-US"/>
              </w:rPr>
              <w:t>proiect</w:t>
            </w:r>
            <w:proofErr w:type="spellEnd"/>
            <w:r w:rsidRPr="00925176">
              <w:rPr>
                <w:rFonts w:ascii="Montserrat" w:hAnsi="Montserrat" w:cs="Calibri"/>
                <w:color w:val="222A35" w:themeColor="text2" w:themeShade="80"/>
                <w:sz w:val="20"/>
                <w:szCs w:val="20"/>
                <w:lang w:val="en-US"/>
              </w:rPr>
              <w:t xml:space="preserve"> </w:t>
            </w:r>
            <w:proofErr w:type="spellStart"/>
            <w:r w:rsidRPr="00925176">
              <w:rPr>
                <w:rFonts w:ascii="Montserrat" w:hAnsi="Montserrat" w:cs="Calibri"/>
                <w:color w:val="222A35" w:themeColor="text2" w:themeShade="80"/>
                <w:sz w:val="20"/>
                <w:szCs w:val="20"/>
                <w:lang w:val="en-US"/>
              </w:rPr>
              <w:t>în</w:t>
            </w:r>
            <w:proofErr w:type="spellEnd"/>
            <w:r w:rsidRPr="00925176">
              <w:rPr>
                <w:rFonts w:ascii="Montserrat" w:hAnsi="Montserrat" w:cs="Calibri"/>
                <w:color w:val="222A35" w:themeColor="text2" w:themeShade="80"/>
                <w:sz w:val="20"/>
                <w:szCs w:val="20"/>
                <w:lang w:val="en-US"/>
              </w:rPr>
              <w:t xml:space="preserve"> </w:t>
            </w:r>
            <w:proofErr w:type="spellStart"/>
            <w:r w:rsidRPr="00925176">
              <w:rPr>
                <w:rFonts w:ascii="Montserrat" w:hAnsi="Montserrat" w:cs="Calibri"/>
                <w:color w:val="222A35" w:themeColor="text2" w:themeShade="80"/>
                <w:sz w:val="20"/>
                <w:szCs w:val="20"/>
                <w:lang w:val="en-US"/>
              </w:rPr>
              <w:t>cadrul</w:t>
            </w:r>
            <w:proofErr w:type="spellEnd"/>
            <w:r w:rsidRPr="00925176">
              <w:rPr>
                <w:rFonts w:ascii="Montserrat" w:hAnsi="Montserrat" w:cs="Calibri"/>
                <w:color w:val="222A35" w:themeColor="text2" w:themeShade="80"/>
                <w:sz w:val="20"/>
                <w:szCs w:val="20"/>
                <w:lang w:val="en-US"/>
              </w:rPr>
              <w:t xml:space="preserve"> PR Vest 2021-2027</w:t>
            </w:r>
          </w:p>
        </w:tc>
        <w:tc>
          <w:tcPr>
            <w:tcW w:w="6935" w:type="dxa"/>
          </w:tcPr>
          <w:p w14:paraId="29EB1980" w14:textId="77777777" w:rsidR="001F52F6" w:rsidRPr="00925176" w:rsidRDefault="001F52F6" w:rsidP="001F52F6">
            <w:pPr>
              <w:autoSpaceDE w:val="0"/>
              <w:autoSpaceDN w:val="0"/>
              <w:adjustRightInd w:val="0"/>
              <w:spacing w:before="120" w:after="120"/>
              <w:jc w:val="both"/>
              <w:rPr>
                <w:rFonts w:ascii="Montserrat" w:hAnsi="Montserrat" w:cs="Calibri"/>
                <w:i/>
                <w:iCs/>
                <w:color w:val="222A35" w:themeColor="text2" w:themeShade="80"/>
                <w:sz w:val="20"/>
                <w:szCs w:val="20"/>
              </w:rPr>
            </w:pPr>
            <w:r w:rsidRPr="00925176">
              <w:rPr>
                <w:rFonts w:ascii="Montserrat" w:hAnsi="Montserrat" w:cs="Calibri"/>
                <w:color w:val="222A35" w:themeColor="text2" w:themeShade="80"/>
                <w:sz w:val="20"/>
                <w:szCs w:val="20"/>
              </w:rPr>
              <w:t xml:space="preserve">Beneficiarul va selecta indicatorul din secțiunea </w:t>
            </w:r>
            <w:r w:rsidRPr="00925176">
              <w:rPr>
                <w:rFonts w:ascii="Montserrat" w:hAnsi="Montserrat" w:cs="Calibri"/>
                <w:i/>
                <w:iCs/>
                <w:color w:val="222A35" w:themeColor="text2" w:themeShade="80"/>
                <w:sz w:val="20"/>
                <w:szCs w:val="20"/>
              </w:rPr>
              <w:t>Indicatori de realizare și de rezultat.</w:t>
            </w:r>
          </w:p>
          <w:p w14:paraId="3B3E165F" w14:textId="77777777" w:rsidR="001F52F6" w:rsidRPr="00925176" w:rsidRDefault="001F52F6" w:rsidP="001F52F6">
            <w:pPr>
              <w:pStyle w:val="Normal1"/>
              <w:spacing w:before="0"/>
              <w:rPr>
                <w:rFonts w:ascii="Montserrat" w:hAnsi="Montserrat" w:cs="Calibri"/>
                <w:b/>
                <w:bCs/>
                <w:color w:val="222A35" w:themeColor="text2" w:themeShade="80"/>
                <w:kern w:val="2"/>
                <w:szCs w:val="20"/>
                <w14:ligatures w14:val="standardContextual"/>
              </w:rPr>
            </w:pPr>
            <w:r w:rsidRPr="00925176">
              <w:rPr>
                <w:rFonts w:ascii="Montserrat" w:hAnsi="Montserrat" w:cs="Calibri"/>
                <w:b/>
                <w:bCs/>
                <w:color w:val="222A35" w:themeColor="text2" w:themeShade="80"/>
                <w:kern w:val="2"/>
                <w:szCs w:val="20"/>
                <w14:ligatures w14:val="standardContextual"/>
              </w:rPr>
              <w:t xml:space="preserve">Definiție și mod de completare:  </w:t>
            </w:r>
          </w:p>
          <w:p w14:paraId="57ED104E" w14:textId="51F20369" w:rsidR="001F52F6" w:rsidRPr="00925176" w:rsidRDefault="001F52F6" w:rsidP="001F52F6">
            <w:pPr>
              <w:pStyle w:val="Normal1"/>
              <w:rPr>
                <w:rFonts w:ascii="Montserrat" w:hAnsi="Montserrat" w:cs="Calibri"/>
                <w:color w:val="222A35" w:themeColor="text2" w:themeShade="80"/>
                <w:kern w:val="2"/>
                <w:szCs w:val="20"/>
                <w14:ligatures w14:val="standardContextual"/>
              </w:rPr>
            </w:pPr>
            <w:proofErr w:type="spellStart"/>
            <w:r w:rsidRPr="00925176">
              <w:rPr>
                <w:rFonts w:ascii="Montserrat" w:hAnsi="Montserrat" w:cs="Calibri"/>
                <w:color w:val="222A35" w:themeColor="text2" w:themeShade="80"/>
                <w:kern w:val="2"/>
                <w:szCs w:val="20"/>
                <w:lang w:val="it-IT"/>
                <w14:ligatures w14:val="standardContextual"/>
              </w:rPr>
              <w:t>Numărul</w:t>
            </w:r>
            <w:proofErr w:type="spellEnd"/>
            <w:r w:rsidRPr="00925176">
              <w:rPr>
                <w:rFonts w:ascii="Montserrat" w:hAnsi="Montserrat" w:cs="Calibri"/>
                <w:color w:val="222A35" w:themeColor="text2" w:themeShade="80"/>
                <w:kern w:val="2"/>
                <w:szCs w:val="20"/>
                <w:lang w:val="it-IT"/>
                <w14:ligatures w14:val="standardContextual"/>
              </w:rPr>
              <w:t xml:space="preserve"> </w:t>
            </w:r>
            <w:proofErr w:type="spellStart"/>
            <w:r w:rsidRPr="00925176">
              <w:rPr>
                <w:rFonts w:ascii="Montserrat" w:hAnsi="Montserrat" w:cs="Calibri"/>
                <w:color w:val="222A35" w:themeColor="text2" w:themeShade="80"/>
                <w:kern w:val="2"/>
                <w:szCs w:val="20"/>
                <w:lang w:val="it-IT"/>
                <w14:ligatures w14:val="standardContextual"/>
              </w:rPr>
              <w:t>estimat</w:t>
            </w:r>
            <w:proofErr w:type="spellEnd"/>
            <w:r w:rsidRPr="00925176">
              <w:rPr>
                <w:rFonts w:ascii="Montserrat" w:hAnsi="Montserrat" w:cs="Calibri"/>
                <w:color w:val="222A35" w:themeColor="text2" w:themeShade="80"/>
                <w:kern w:val="2"/>
                <w:szCs w:val="20"/>
                <w:lang w:val="it-IT"/>
                <w14:ligatures w14:val="standardContextual"/>
              </w:rPr>
              <w:t xml:space="preserve"> de </w:t>
            </w:r>
            <w:proofErr w:type="spellStart"/>
            <w:r w:rsidRPr="00925176">
              <w:rPr>
                <w:rFonts w:ascii="Montserrat" w:hAnsi="Montserrat" w:cs="Calibri"/>
                <w:color w:val="222A35" w:themeColor="text2" w:themeShade="80"/>
                <w:kern w:val="2"/>
                <w:szCs w:val="20"/>
                <w:lang w:val="it-IT"/>
                <w14:ligatures w14:val="standardContextual"/>
              </w:rPr>
              <w:t>vizitatori</w:t>
            </w:r>
            <w:proofErr w:type="spellEnd"/>
            <w:r w:rsidRPr="00925176">
              <w:rPr>
                <w:rFonts w:ascii="Montserrat" w:hAnsi="Montserrat" w:cs="Calibri"/>
                <w:color w:val="222A35" w:themeColor="text2" w:themeShade="80"/>
                <w:kern w:val="2"/>
                <w:szCs w:val="20"/>
                <w:lang w:val="it-IT"/>
                <w14:ligatures w14:val="standardContextual"/>
              </w:rPr>
              <w:t xml:space="preserve"> </w:t>
            </w:r>
            <w:proofErr w:type="spellStart"/>
            <w:r w:rsidRPr="00925176">
              <w:rPr>
                <w:rFonts w:ascii="Montserrat" w:hAnsi="Montserrat" w:cs="Calibri"/>
                <w:color w:val="222A35" w:themeColor="text2" w:themeShade="80"/>
                <w:kern w:val="2"/>
                <w:szCs w:val="20"/>
                <w:lang w:val="it-IT"/>
                <w14:ligatures w14:val="standardContextual"/>
              </w:rPr>
              <w:t>anuali</w:t>
            </w:r>
            <w:proofErr w:type="spellEnd"/>
            <w:r w:rsidRPr="00925176">
              <w:rPr>
                <w:rFonts w:ascii="Montserrat" w:hAnsi="Montserrat" w:cs="Calibri"/>
                <w:color w:val="222A35" w:themeColor="text2" w:themeShade="80"/>
                <w:kern w:val="2"/>
                <w:szCs w:val="20"/>
                <w:lang w:val="it-IT"/>
                <w14:ligatures w14:val="standardContextual"/>
              </w:rPr>
              <w:t xml:space="preserve"> </w:t>
            </w:r>
            <w:proofErr w:type="spellStart"/>
            <w:r w:rsidRPr="00925176">
              <w:rPr>
                <w:rFonts w:ascii="Montserrat" w:hAnsi="Montserrat" w:cs="Calibri"/>
                <w:color w:val="222A35" w:themeColor="text2" w:themeShade="80"/>
                <w:kern w:val="2"/>
                <w:szCs w:val="20"/>
                <w:lang w:val="it-IT"/>
                <w14:ligatures w14:val="standardContextual"/>
              </w:rPr>
              <w:t>pentru</w:t>
            </w:r>
            <w:proofErr w:type="spellEnd"/>
            <w:r w:rsidRPr="00925176">
              <w:rPr>
                <w:rFonts w:ascii="Montserrat" w:hAnsi="Montserrat" w:cs="Calibri"/>
                <w:color w:val="222A35" w:themeColor="text2" w:themeShade="80"/>
                <w:kern w:val="2"/>
                <w:szCs w:val="20"/>
                <w:lang w:val="it-IT"/>
                <w14:ligatures w14:val="standardContextual"/>
              </w:rPr>
              <w:t xml:space="preserve"> </w:t>
            </w:r>
            <w:proofErr w:type="spellStart"/>
            <w:r w:rsidRPr="00925176">
              <w:rPr>
                <w:rFonts w:ascii="Montserrat" w:hAnsi="Montserrat" w:cs="Calibri"/>
                <w:color w:val="222A35" w:themeColor="text2" w:themeShade="80"/>
                <w:kern w:val="2"/>
                <w:szCs w:val="20"/>
                <w:lang w:val="it-IT"/>
                <w14:ligatures w14:val="standardContextual"/>
              </w:rPr>
              <w:t>siturile</w:t>
            </w:r>
            <w:proofErr w:type="spellEnd"/>
            <w:r w:rsidRPr="00925176">
              <w:rPr>
                <w:rFonts w:ascii="Montserrat" w:hAnsi="Montserrat" w:cs="Calibri"/>
                <w:color w:val="222A35" w:themeColor="text2" w:themeShade="80"/>
                <w:kern w:val="2"/>
                <w:szCs w:val="20"/>
                <w:lang w:val="it-IT"/>
                <w14:ligatures w14:val="standardContextual"/>
              </w:rPr>
              <w:t xml:space="preserve"> culturale </w:t>
            </w:r>
            <w:proofErr w:type="spellStart"/>
            <w:r w:rsidRPr="00925176">
              <w:rPr>
                <w:rFonts w:ascii="Montserrat" w:hAnsi="Montserrat" w:cs="Calibri"/>
                <w:color w:val="222A35" w:themeColor="text2" w:themeShade="80"/>
                <w:kern w:val="2"/>
                <w:szCs w:val="20"/>
                <w:lang w:val="it-IT"/>
                <w14:ligatures w14:val="standardContextual"/>
              </w:rPr>
              <w:t>și</w:t>
            </w:r>
            <w:proofErr w:type="spellEnd"/>
            <w:r w:rsidRPr="00925176">
              <w:rPr>
                <w:rFonts w:ascii="Montserrat" w:hAnsi="Montserrat" w:cs="Calibri"/>
                <w:color w:val="222A35" w:themeColor="text2" w:themeShade="80"/>
                <w:kern w:val="2"/>
                <w:szCs w:val="20"/>
                <w:lang w:val="it-IT"/>
                <w14:ligatures w14:val="standardContextual"/>
              </w:rPr>
              <w:t xml:space="preserve"> </w:t>
            </w:r>
            <w:proofErr w:type="spellStart"/>
            <w:r w:rsidRPr="00925176">
              <w:rPr>
                <w:rFonts w:ascii="Montserrat" w:hAnsi="Montserrat" w:cs="Calibri"/>
                <w:color w:val="222A35" w:themeColor="text2" w:themeShade="80"/>
                <w:kern w:val="2"/>
                <w:szCs w:val="20"/>
                <w:lang w:val="it-IT"/>
                <w14:ligatures w14:val="standardContextual"/>
              </w:rPr>
              <w:t>turistice</w:t>
            </w:r>
            <w:proofErr w:type="spellEnd"/>
            <w:r w:rsidRPr="00925176">
              <w:rPr>
                <w:rFonts w:ascii="Montserrat" w:hAnsi="Montserrat" w:cs="Calibri"/>
                <w:color w:val="222A35" w:themeColor="text2" w:themeShade="80"/>
                <w:kern w:val="2"/>
                <w:szCs w:val="20"/>
                <w:lang w:val="it-IT"/>
                <w14:ligatures w14:val="standardContextual"/>
              </w:rPr>
              <w:t xml:space="preserve"> </w:t>
            </w:r>
            <w:proofErr w:type="spellStart"/>
            <w:r w:rsidRPr="00925176">
              <w:rPr>
                <w:rFonts w:ascii="Montserrat" w:hAnsi="Montserrat" w:cs="Calibri"/>
                <w:color w:val="222A35" w:themeColor="text2" w:themeShade="80"/>
                <w:kern w:val="2"/>
                <w:szCs w:val="20"/>
                <w:lang w:val="it-IT"/>
                <w14:ligatures w14:val="standardContextual"/>
              </w:rPr>
              <w:t>sprijinite</w:t>
            </w:r>
            <w:proofErr w:type="spellEnd"/>
            <w:r w:rsidRPr="00925176">
              <w:rPr>
                <w:rFonts w:ascii="Montserrat" w:hAnsi="Montserrat" w:cs="Calibri"/>
                <w:color w:val="222A35" w:themeColor="text2" w:themeShade="80"/>
                <w:kern w:val="2"/>
                <w:szCs w:val="20"/>
                <w:lang w:val="it-IT"/>
                <w14:ligatures w14:val="standardContextual"/>
              </w:rPr>
              <w:t>.</w:t>
            </w:r>
            <w:r w:rsidRPr="00925176">
              <w:rPr>
                <w:color w:val="222A35" w:themeColor="text2" w:themeShade="80"/>
                <w:szCs w:val="20"/>
              </w:rPr>
              <w:t xml:space="preserve"> </w:t>
            </w:r>
            <w:r w:rsidRPr="00925176">
              <w:rPr>
                <w:rFonts w:ascii="Montserrat" w:hAnsi="Montserrat" w:cs="Calibri"/>
                <w:color w:val="222A35" w:themeColor="text2" w:themeShade="80"/>
                <w:kern w:val="2"/>
                <w:szCs w:val="20"/>
                <w14:ligatures w14:val="standardContextual"/>
              </w:rPr>
              <w:t xml:space="preserve">Estimarea numărului de vizitatori ar trebui efectuată ex post, </w:t>
            </w:r>
            <w:r w:rsidRPr="00304CF2">
              <w:rPr>
                <w:rFonts w:ascii="Montserrat" w:hAnsi="Montserrat" w:cs="Calibri"/>
                <w:b/>
                <w:bCs/>
                <w:color w:val="222A35" w:themeColor="text2" w:themeShade="80"/>
                <w:kern w:val="2"/>
                <w:szCs w:val="20"/>
                <w14:ligatures w14:val="standardContextual"/>
              </w:rPr>
              <w:t xml:space="preserve">la un an de la finalizarea </w:t>
            </w:r>
            <w:proofErr w:type="spellStart"/>
            <w:r w:rsidRPr="00304CF2">
              <w:rPr>
                <w:rFonts w:ascii="Montserrat" w:hAnsi="Montserrat" w:cs="Calibri"/>
                <w:b/>
                <w:bCs/>
                <w:color w:val="222A35" w:themeColor="text2" w:themeShade="80"/>
                <w:kern w:val="2"/>
                <w:szCs w:val="20"/>
                <w14:ligatures w14:val="standardContextual"/>
              </w:rPr>
              <w:t>intervenţiei</w:t>
            </w:r>
            <w:proofErr w:type="spellEnd"/>
            <w:r w:rsidRPr="00925176">
              <w:rPr>
                <w:rFonts w:ascii="Montserrat" w:hAnsi="Montserrat" w:cs="Calibri"/>
                <w:color w:val="222A35" w:themeColor="text2" w:themeShade="80"/>
                <w:kern w:val="2"/>
                <w:szCs w:val="20"/>
                <w14:ligatures w14:val="standardContextual"/>
              </w:rPr>
              <w:t>. Valoarea de bază a indicatorului reprezintă numărul anual estimat de vizitatori ai siturilor sprijinite pentru anul înaintea începerii intervenției, și este zero pentru situri culturale și</w:t>
            </w:r>
            <w:r w:rsidR="00304CF2">
              <w:rPr>
                <w:rFonts w:ascii="Montserrat" w:hAnsi="Montserrat" w:cs="Calibri"/>
                <w:color w:val="222A35" w:themeColor="text2" w:themeShade="80"/>
                <w:kern w:val="2"/>
                <w:szCs w:val="20"/>
                <w14:ligatures w14:val="standardContextual"/>
              </w:rPr>
              <w:t xml:space="preserve"> </w:t>
            </w:r>
            <w:r w:rsidRPr="00925176">
              <w:rPr>
                <w:rFonts w:ascii="Montserrat" w:hAnsi="Montserrat" w:cs="Calibri"/>
                <w:color w:val="222A35" w:themeColor="text2" w:themeShade="80"/>
                <w:kern w:val="2"/>
                <w:szCs w:val="20"/>
                <w14:ligatures w14:val="standardContextual"/>
              </w:rPr>
              <w:t>turistice noi.</w:t>
            </w:r>
          </w:p>
          <w:p w14:paraId="3C97595A" w14:textId="77777777" w:rsidR="001F52F6" w:rsidRPr="001F52F6" w:rsidRDefault="001F52F6" w:rsidP="001F52F6">
            <w:pPr>
              <w:pStyle w:val="Normal1"/>
              <w:rPr>
                <w:rFonts w:ascii="Montserrat" w:hAnsi="Montserrat" w:cs="Calibri"/>
                <w:color w:val="222A35" w:themeColor="text2" w:themeShade="80"/>
                <w:kern w:val="2"/>
                <w:szCs w:val="20"/>
                <w14:ligatures w14:val="standardContextual"/>
              </w:rPr>
            </w:pPr>
            <w:r w:rsidRPr="001F52F6">
              <w:rPr>
                <w:rFonts w:ascii="Montserrat" w:hAnsi="Montserrat" w:cs="Calibri"/>
                <w:color w:val="222A35" w:themeColor="text2" w:themeShade="80"/>
                <w:kern w:val="2"/>
                <w:szCs w:val="20"/>
                <w14:ligatures w14:val="standardContextual"/>
              </w:rPr>
              <w:t>Indicatorul nu acoperă siturile naturale pentru care o estimare precisă a numărului de vizitatori nu este fezabilă.</w:t>
            </w:r>
          </w:p>
          <w:p w14:paraId="7F4DD08E" w14:textId="3A9010D1" w:rsidR="001F52F6" w:rsidRDefault="001F52F6" w:rsidP="001F52F6">
            <w:pPr>
              <w:pStyle w:val="Normal1"/>
              <w:spacing w:before="0"/>
              <w:rPr>
                <w:rFonts w:ascii="Montserrat" w:hAnsi="Montserrat" w:cs="Calibri"/>
                <w:color w:val="27344C"/>
                <w:kern w:val="2"/>
                <w:szCs w:val="20"/>
                <w14:ligatures w14:val="standardContextual"/>
              </w:rPr>
            </w:pPr>
            <w:r w:rsidRPr="001F52F6">
              <w:rPr>
                <w:rFonts w:ascii="Montserrat" w:hAnsi="Montserrat" w:cs="Calibri"/>
                <w:color w:val="222A35" w:themeColor="text2" w:themeShade="80"/>
                <w:kern w:val="2"/>
                <w:szCs w:val="20"/>
                <w14:ligatures w14:val="standardContextual"/>
              </w:rPr>
              <w:t xml:space="preserve">Diferența dintre valoarea țintă și valoarea de bază trebuie să corespundă valorii indicatorului </w:t>
            </w:r>
            <w:r w:rsidRPr="00925176">
              <w:rPr>
                <w:rFonts w:ascii="Montserrat" w:hAnsi="Montserrat"/>
                <w:b/>
                <w:bCs/>
                <w:color w:val="222A35" w:themeColor="text2" w:themeShade="80"/>
                <w:szCs w:val="20"/>
              </w:rPr>
              <w:t>CO09</w:t>
            </w:r>
            <w:r w:rsidR="00AA066E">
              <w:rPr>
                <w:rFonts w:ascii="Montserrat" w:hAnsi="Montserrat"/>
                <w:b/>
                <w:bCs/>
                <w:color w:val="222A35" w:themeColor="text2" w:themeShade="80"/>
                <w:szCs w:val="20"/>
              </w:rPr>
              <w:t xml:space="preserve"> </w:t>
            </w:r>
            <w:r w:rsidR="00AA066E" w:rsidRPr="00AA066E">
              <w:rPr>
                <w:rFonts w:ascii="Montserrat" w:hAnsi="Montserrat"/>
                <w:color w:val="222A35" w:themeColor="text2" w:themeShade="80"/>
                <w:szCs w:val="20"/>
              </w:rPr>
              <w:t>asumată în cererea de finanțare depusă în cadrul POR 2014-2020</w:t>
            </w:r>
            <w:r w:rsidR="00AA066E">
              <w:rPr>
                <w:rFonts w:ascii="Montserrat" w:hAnsi="Montserrat"/>
                <w:color w:val="222A35" w:themeColor="text2" w:themeShade="80"/>
                <w:szCs w:val="20"/>
              </w:rPr>
              <w:t>.</w:t>
            </w:r>
          </w:p>
        </w:tc>
      </w:tr>
    </w:tbl>
    <w:p w14:paraId="69C21BB2" w14:textId="216EACBC" w:rsidR="00304CF2" w:rsidRDefault="00304CF2" w:rsidP="001014D3">
      <w:pPr>
        <w:spacing w:before="120" w:after="120"/>
        <w:jc w:val="both"/>
        <w:rPr>
          <w:rFonts w:ascii="Montserrat" w:eastAsia="Times New Roman" w:hAnsi="Montserrat"/>
          <w:b/>
          <w:bCs/>
          <w:color w:val="27344C"/>
          <w:sz w:val="22"/>
          <w:szCs w:val="22"/>
          <w:lang w:val="ro-RO"/>
        </w:rPr>
      </w:pPr>
    </w:p>
    <w:p w14:paraId="2DE5660A" w14:textId="77777777" w:rsidR="00304CF2" w:rsidRDefault="00304CF2">
      <w:pPr>
        <w:rPr>
          <w:rFonts w:ascii="Montserrat" w:eastAsia="Times New Roman" w:hAnsi="Montserrat"/>
          <w:b/>
          <w:bCs/>
          <w:color w:val="27344C"/>
          <w:sz w:val="22"/>
          <w:szCs w:val="22"/>
          <w:lang w:val="ro-RO"/>
        </w:rPr>
      </w:pPr>
      <w:r>
        <w:rPr>
          <w:rFonts w:ascii="Montserrat" w:eastAsia="Times New Roman" w:hAnsi="Montserrat"/>
          <w:b/>
          <w:bCs/>
          <w:color w:val="27344C"/>
          <w:sz w:val="22"/>
          <w:szCs w:val="22"/>
          <w:lang w:val="ro-RO"/>
        </w:rPr>
        <w:br w:type="page"/>
      </w:r>
    </w:p>
    <w:p w14:paraId="1F5F2DD9" w14:textId="77777777" w:rsidR="00755129" w:rsidRPr="003F792C" w:rsidRDefault="00755129" w:rsidP="001014D3">
      <w:pPr>
        <w:spacing w:before="120" w:after="120"/>
        <w:jc w:val="both"/>
        <w:rPr>
          <w:rFonts w:ascii="Montserrat" w:eastAsia="Times New Roman" w:hAnsi="Montserrat"/>
          <w:b/>
          <w:bCs/>
          <w:color w:val="27344C"/>
          <w:sz w:val="22"/>
          <w:szCs w:val="22"/>
          <w:lang w:val="ro-RO"/>
        </w:rPr>
      </w:pPr>
    </w:p>
    <w:p w14:paraId="011DE090" w14:textId="75C1E199" w:rsidR="005C54D3" w:rsidRPr="003F792C" w:rsidRDefault="00F80B8C" w:rsidP="0045487C">
      <w:pPr>
        <w:pStyle w:val="ListParagraph"/>
        <w:numPr>
          <w:ilvl w:val="0"/>
          <w:numId w:val="4"/>
        </w:numPr>
        <w:spacing w:before="120" w:after="120"/>
        <w:jc w:val="both"/>
        <w:rPr>
          <w:rFonts w:ascii="Montserrat" w:eastAsia="Times New Roman" w:hAnsi="Montserrat"/>
          <w:b/>
          <w:bCs/>
          <w:color w:val="27344C"/>
          <w:sz w:val="22"/>
          <w:szCs w:val="22"/>
          <w:lang w:val="ro-RO"/>
        </w:rPr>
      </w:pPr>
      <w:r w:rsidRPr="003F792C">
        <w:rPr>
          <w:rFonts w:ascii="Montserrat" w:eastAsia="Times New Roman" w:hAnsi="Montserrat"/>
          <w:b/>
          <w:bCs/>
          <w:color w:val="27344C"/>
          <w:sz w:val="22"/>
          <w:szCs w:val="22"/>
          <w:lang w:val="ro-RO"/>
        </w:rPr>
        <w:t>Coduri de intervenție</w:t>
      </w:r>
    </w:p>
    <w:p w14:paraId="0224812E" w14:textId="77777777" w:rsidR="00F752A7" w:rsidRPr="003F792C" w:rsidRDefault="00F752A7" w:rsidP="00F752A7">
      <w:pPr>
        <w:spacing w:before="120" w:after="120" w:line="264" w:lineRule="auto"/>
        <w:jc w:val="both"/>
        <w:rPr>
          <w:rFonts w:ascii="Montserrat" w:hAnsi="Montserrat" w:cs="Courier New"/>
          <w:color w:val="27344C"/>
          <w:sz w:val="22"/>
          <w:szCs w:val="22"/>
          <w:lang w:val="ro-RO"/>
        </w:rPr>
      </w:pPr>
      <w:r w:rsidRPr="003F792C">
        <w:rPr>
          <w:rFonts w:ascii="Montserrat" w:hAnsi="Montserrat" w:cs="Courier New"/>
          <w:b/>
          <w:bCs/>
          <w:color w:val="27344C"/>
          <w:sz w:val="22"/>
          <w:szCs w:val="22"/>
          <w:lang w:val="ro-RO"/>
        </w:rPr>
        <w:t>Domeniu de intervenție</w:t>
      </w:r>
      <w:r w:rsidRPr="003F792C">
        <w:rPr>
          <w:rFonts w:ascii="Montserrat" w:hAnsi="Montserrat" w:cs="Courier New"/>
          <w:color w:val="27344C"/>
          <w:sz w:val="22"/>
          <w:szCs w:val="22"/>
          <w:lang w:val="ro-RO"/>
        </w:rPr>
        <w:t>: se selectează din nomenclator domeniul de intervenție aplicabil:</w:t>
      </w:r>
    </w:p>
    <w:tbl>
      <w:tblPr>
        <w:tblStyle w:val="TableGrid"/>
        <w:tblW w:w="14601" w:type="dxa"/>
        <w:jc w:val="center"/>
        <w:tblBorders>
          <w:top w:val="single" w:sz="24" w:space="0" w:color="FFFFFF" w:themeColor="background1"/>
          <w:left w:val="single" w:sz="24" w:space="0" w:color="FFFFFF" w:themeColor="background1"/>
          <w:bottom w:val="single" w:sz="24" w:space="0" w:color="FFFFFF" w:themeColor="background1"/>
          <w:right w:val="single" w:sz="24" w:space="0" w:color="FFFFFF" w:themeColor="background1"/>
          <w:insideH w:val="single" w:sz="24" w:space="0" w:color="FFFFFF" w:themeColor="background1"/>
          <w:insideV w:val="single" w:sz="24" w:space="0" w:color="FFFFFF" w:themeColor="background1"/>
        </w:tblBorders>
        <w:shd w:val="clear" w:color="auto" w:fill="E6EFF3"/>
        <w:tblLook w:val="04A0" w:firstRow="1" w:lastRow="0" w:firstColumn="1" w:lastColumn="0" w:noHBand="0" w:noVBand="1"/>
      </w:tblPr>
      <w:tblGrid>
        <w:gridCol w:w="9215"/>
        <w:gridCol w:w="3828"/>
        <w:gridCol w:w="1558"/>
      </w:tblGrid>
      <w:tr w:rsidR="003F792C" w:rsidRPr="003F792C" w14:paraId="7F0268F8" w14:textId="77777777" w:rsidTr="00824017">
        <w:trPr>
          <w:jc w:val="center"/>
        </w:trPr>
        <w:tc>
          <w:tcPr>
            <w:tcW w:w="9215" w:type="dxa"/>
            <w:shd w:val="clear" w:color="auto" w:fill="27344C"/>
          </w:tcPr>
          <w:p w14:paraId="480DB0E9" w14:textId="0E0F75F6" w:rsidR="00F752A7" w:rsidRPr="003F792C" w:rsidRDefault="00F752A7" w:rsidP="00B1622A">
            <w:pPr>
              <w:tabs>
                <w:tab w:val="left" w:pos="1777"/>
              </w:tabs>
              <w:spacing w:before="120" w:after="120"/>
              <w:jc w:val="center"/>
              <w:rPr>
                <w:rFonts w:ascii="Montserrat" w:hAnsi="Montserrat" w:cs="Courier New"/>
                <w:b/>
                <w:bCs/>
                <w:color w:val="FFFFFF" w:themeColor="background1"/>
              </w:rPr>
            </w:pPr>
            <w:r w:rsidRPr="003F792C">
              <w:rPr>
                <w:rFonts w:ascii="Montserrat" w:hAnsi="Montserrat" w:cs="Courier New"/>
                <w:b/>
                <w:bCs/>
                <w:color w:val="FFFFFF" w:themeColor="background1"/>
              </w:rPr>
              <w:t>Activități eligibile</w:t>
            </w:r>
          </w:p>
        </w:tc>
        <w:tc>
          <w:tcPr>
            <w:tcW w:w="3828" w:type="dxa"/>
            <w:shd w:val="clear" w:color="auto" w:fill="27344C"/>
          </w:tcPr>
          <w:p w14:paraId="5048BC33" w14:textId="77777777" w:rsidR="00F752A7" w:rsidRPr="003F792C" w:rsidRDefault="00F752A7" w:rsidP="00B1622A">
            <w:pPr>
              <w:tabs>
                <w:tab w:val="left" w:pos="1777"/>
              </w:tabs>
              <w:spacing w:before="120" w:after="120"/>
              <w:jc w:val="center"/>
              <w:rPr>
                <w:rFonts w:ascii="Montserrat" w:hAnsi="Montserrat" w:cs="Courier New"/>
                <w:b/>
                <w:bCs/>
                <w:color w:val="FFFFFF" w:themeColor="background1"/>
              </w:rPr>
            </w:pPr>
            <w:r w:rsidRPr="003F792C">
              <w:rPr>
                <w:rFonts w:ascii="Montserrat" w:hAnsi="Montserrat" w:cs="Courier New"/>
                <w:b/>
                <w:bCs/>
                <w:color w:val="FFFFFF" w:themeColor="background1"/>
              </w:rPr>
              <w:t>Domeniu de intervenție</w:t>
            </w:r>
          </w:p>
        </w:tc>
        <w:tc>
          <w:tcPr>
            <w:tcW w:w="1558" w:type="dxa"/>
            <w:shd w:val="clear" w:color="auto" w:fill="27344C"/>
          </w:tcPr>
          <w:p w14:paraId="1168DD67" w14:textId="77777777" w:rsidR="00F752A7" w:rsidRPr="003F792C" w:rsidRDefault="00F752A7" w:rsidP="00F752A7">
            <w:pPr>
              <w:tabs>
                <w:tab w:val="left" w:pos="1446"/>
              </w:tabs>
              <w:spacing w:before="120" w:after="120"/>
              <w:jc w:val="center"/>
              <w:rPr>
                <w:rFonts w:ascii="Montserrat" w:hAnsi="Montserrat" w:cs="Courier New"/>
                <w:b/>
                <w:bCs/>
                <w:color w:val="FFFFFF" w:themeColor="background1"/>
              </w:rPr>
            </w:pPr>
            <w:r w:rsidRPr="003F792C">
              <w:rPr>
                <w:rFonts w:ascii="Montserrat" w:hAnsi="Montserrat" w:cs="Courier New"/>
                <w:b/>
                <w:bCs/>
                <w:color w:val="FFFFFF" w:themeColor="background1"/>
              </w:rPr>
              <w:t>Cod</w:t>
            </w:r>
          </w:p>
        </w:tc>
      </w:tr>
      <w:tr w:rsidR="003F792C" w:rsidRPr="003F792C" w14:paraId="1D9D2228" w14:textId="77777777" w:rsidTr="00824017">
        <w:trPr>
          <w:jc w:val="center"/>
        </w:trPr>
        <w:tc>
          <w:tcPr>
            <w:tcW w:w="9215" w:type="dxa"/>
            <w:shd w:val="clear" w:color="auto" w:fill="E6EFF3"/>
          </w:tcPr>
          <w:p w14:paraId="1A81E6E9" w14:textId="2620CABD" w:rsidR="00F13744" w:rsidRPr="003F792C" w:rsidRDefault="00B01559" w:rsidP="00B868D0">
            <w:pPr>
              <w:spacing w:before="120" w:after="120"/>
              <w:jc w:val="both"/>
              <w:rPr>
                <w:rFonts w:ascii="Montserrat" w:hAnsi="Montserrat"/>
                <w:color w:val="27344C"/>
              </w:rPr>
            </w:pPr>
            <w:proofErr w:type="spellStart"/>
            <w:r w:rsidRPr="003F792C">
              <w:rPr>
                <w:rFonts w:ascii="Montserrat" w:eastAsia="Calibri" w:hAnsi="Montserrat" w:cs="Arial"/>
                <w:color w:val="27344C"/>
                <w:lang w:val="en-US"/>
              </w:rPr>
              <w:t>Conservarea</w:t>
            </w:r>
            <w:proofErr w:type="spellEnd"/>
            <w:r w:rsidRPr="003F792C">
              <w:rPr>
                <w:rFonts w:ascii="Montserrat" w:eastAsia="Calibri" w:hAnsi="Montserrat" w:cs="Arial"/>
                <w:color w:val="27344C"/>
                <w:lang w:val="en-US"/>
              </w:rPr>
              <w:t xml:space="preserve">, </w:t>
            </w:r>
            <w:proofErr w:type="spellStart"/>
            <w:r w:rsidRPr="003F792C">
              <w:rPr>
                <w:rFonts w:ascii="Montserrat" w:eastAsia="Calibri" w:hAnsi="Montserrat" w:cs="Arial"/>
                <w:color w:val="27344C"/>
                <w:lang w:val="en-US"/>
              </w:rPr>
              <w:t>protecția</w:t>
            </w:r>
            <w:proofErr w:type="spellEnd"/>
            <w:r w:rsidRPr="003F792C">
              <w:rPr>
                <w:rFonts w:ascii="Montserrat" w:eastAsia="Calibri" w:hAnsi="Montserrat" w:cs="Arial"/>
                <w:color w:val="27344C"/>
                <w:lang w:val="en-US"/>
              </w:rPr>
              <w:t xml:space="preserve">, </w:t>
            </w:r>
            <w:proofErr w:type="spellStart"/>
            <w:r w:rsidRPr="003F792C">
              <w:rPr>
                <w:rFonts w:ascii="Montserrat" w:eastAsia="Calibri" w:hAnsi="Montserrat" w:cs="Arial"/>
                <w:color w:val="27344C"/>
                <w:lang w:val="en-US"/>
              </w:rPr>
              <w:t>restaurarea</w:t>
            </w:r>
            <w:proofErr w:type="spellEnd"/>
            <w:r w:rsidRPr="003F792C">
              <w:rPr>
                <w:rFonts w:ascii="Montserrat" w:eastAsia="Calibri" w:hAnsi="Montserrat" w:cs="Arial"/>
                <w:color w:val="27344C"/>
                <w:lang w:val="en-US"/>
              </w:rPr>
              <w:t xml:space="preserve"> </w:t>
            </w:r>
            <w:proofErr w:type="spellStart"/>
            <w:r w:rsidRPr="003F792C">
              <w:rPr>
                <w:rFonts w:ascii="Montserrat" w:eastAsia="Calibri" w:hAnsi="Montserrat" w:cs="Arial"/>
                <w:color w:val="27344C"/>
                <w:lang w:val="en-US"/>
              </w:rPr>
              <w:t>și</w:t>
            </w:r>
            <w:proofErr w:type="spellEnd"/>
            <w:r w:rsidRPr="003F792C">
              <w:rPr>
                <w:rFonts w:ascii="Montserrat" w:eastAsia="Calibri" w:hAnsi="Montserrat" w:cs="Arial"/>
                <w:color w:val="27344C"/>
                <w:lang w:val="en-US"/>
              </w:rPr>
              <w:t xml:space="preserve"> </w:t>
            </w:r>
            <w:proofErr w:type="spellStart"/>
            <w:r w:rsidRPr="003F792C">
              <w:rPr>
                <w:rFonts w:ascii="Montserrat" w:eastAsia="Calibri" w:hAnsi="Montserrat" w:cs="Arial"/>
                <w:color w:val="27344C"/>
                <w:lang w:val="en-US"/>
              </w:rPr>
              <w:t>valorificarea</w:t>
            </w:r>
            <w:proofErr w:type="spellEnd"/>
            <w:r w:rsidRPr="003F792C">
              <w:rPr>
                <w:rFonts w:ascii="Montserrat" w:eastAsia="Calibri" w:hAnsi="Montserrat" w:cs="Arial"/>
                <w:color w:val="27344C"/>
                <w:lang w:val="en-US"/>
              </w:rPr>
              <w:t xml:space="preserve"> </w:t>
            </w:r>
            <w:proofErr w:type="spellStart"/>
            <w:r w:rsidRPr="003F792C">
              <w:rPr>
                <w:rFonts w:ascii="Montserrat" w:eastAsia="Calibri" w:hAnsi="Montserrat" w:cs="Arial"/>
                <w:color w:val="27344C"/>
                <w:lang w:val="en-US"/>
              </w:rPr>
              <w:t>durabila</w:t>
            </w:r>
            <w:proofErr w:type="spellEnd"/>
            <w:r w:rsidRPr="003F792C">
              <w:rPr>
                <w:rFonts w:ascii="Montserrat" w:eastAsia="Calibri" w:hAnsi="Montserrat" w:cs="Arial"/>
                <w:color w:val="27344C"/>
                <w:lang w:val="en-US"/>
              </w:rPr>
              <w:t xml:space="preserve">̆ a </w:t>
            </w:r>
            <w:proofErr w:type="spellStart"/>
            <w:r w:rsidRPr="003F792C">
              <w:rPr>
                <w:rFonts w:ascii="Montserrat" w:eastAsia="Calibri" w:hAnsi="Montserrat" w:cs="Arial"/>
                <w:color w:val="27344C"/>
                <w:lang w:val="en-US"/>
              </w:rPr>
              <w:t>monumentelor</w:t>
            </w:r>
            <w:proofErr w:type="spellEnd"/>
            <w:r w:rsidRPr="003F792C">
              <w:rPr>
                <w:rFonts w:ascii="Montserrat" w:eastAsia="Calibri" w:hAnsi="Montserrat" w:cs="Arial"/>
                <w:color w:val="27344C"/>
                <w:lang w:val="en-US"/>
              </w:rPr>
              <w:t xml:space="preserve"> de </w:t>
            </w:r>
            <w:proofErr w:type="spellStart"/>
            <w:r w:rsidRPr="003F792C">
              <w:rPr>
                <w:rFonts w:ascii="Montserrat" w:eastAsia="Calibri" w:hAnsi="Montserrat" w:cs="Arial"/>
                <w:color w:val="27344C"/>
                <w:lang w:val="en-US"/>
              </w:rPr>
              <w:t>arhitectură</w:t>
            </w:r>
            <w:proofErr w:type="spellEnd"/>
            <w:r w:rsidRPr="003F792C">
              <w:rPr>
                <w:rFonts w:ascii="Montserrat" w:eastAsia="Calibri" w:hAnsi="Montserrat" w:cs="Arial"/>
                <w:color w:val="27344C"/>
                <w:lang w:val="en-US"/>
              </w:rPr>
              <w:t xml:space="preserve"> </w:t>
            </w:r>
            <w:proofErr w:type="spellStart"/>
            <w:r w:rsidRPr="003F792C">
              <w:rPr>
                <w:rFonts w:ascii="Montserrat" w:eastAsia="Calibri" w:hAnsi="Montserrat" w:cs="Arial"/>
                <w:color w:val="27344C"/>
                <w:lang w:val="en-US"/>
              </w:rPr>
              <w:t>grupa</w:t>
            </w:r>
            <w:proofErr w:type="spellEnd"/>
            <w:r w:rsidRPr="003F792C">
              <w:rPr>
                <w:rFonts w:ascii="Montserrat" w:eastAsia="Calibri" w:hAnsi="Montserrat" w:cs="Arial"/>
                <w:color w:val="27344C"/>
                <w:lang w:val="en-US"/>
              </w:rPr>
              <w:t xml:space="preserve"> A din </w:t>
            </w:r>
            <w:proofErr w:type="spellStart"/>
            <w:r w:rsidRPr="003F792C">
              <w:rPr>
                <w:rFonts w:ascii="Montserrat" w:eastAsia="Calibri" w:hAnsi="Montserrat" w:cs="Arial"/>
                <w:color w:val="27344C"/>
                <w:lang w:val="en-US"/>
              </w:rPr>
              <w:t>mediul</w:t>
            </w:r>
            <w:proofErr w:type="spellEnd"/>
            <w:r w:rsidRPr="003F792C">
              <w:rPr>
                <w:rFonts w:ascii="Montserrat" w:eastAsia="Calibri" w:hAnsi="Montserrat" w:cs="Arial"/>
                <w:color w:val="27344C"/>
                <w:lang w:val="en-US"/>
              </w:rPr>
              <w:t xml:space="preserve"> urban.</w:t>
            </w:r>
          </w:p>
        </w:tc>
        <w:tc>
          <w:tcPr>
            <w:tcW w:w="3828" w:type="dxa"/>
            <w:shd w:val="clear" w:color="auto" w:fill="E6EFF3"/>
          </w:tcPr>
          <w:p w14:paraId="04843305" w14:textId="6C47DC7C" w:rsidR="00B868D0" w:rsidRPr="003F792C" w:rsidRDefault="00B01559" w:rsidP="00B868D0">
            <w:pPr>
              <w:tabs>
                <w:tab w:val="left" w:pos="1777"/>
              </w:tabs>
              <w:spacing w:before="120" w:after="120"/>
              <w:jc w:val="both"/>
              <w:rPr>
                <w:rFonts w:ascii="Montserrat" w:hAnsi="Montserrat" w:cs="Courier New"/>
                <w:color w:val="27344C"/>
                <w:highlight w:val="yellow"/>
              </w:rPr>
            </w:pPr>
            <w:proofErr w:type="spellStart"/>
            <w:r w:rsidRPr="00350DDE">
              <w:rPr>
                <w:rFonts w:ascii="Montserrat" w:hAnsi="Montserrat" w:cs="Courier New"/>
                <w:color w:val="27344C"/>
                <w:lang w:val="it-IT"/>
              </w:rPr>
              <w:t>Protejarea</w:t>
            </w:r>
            <w:proofErr w:type="spellEnd"/>
            <w:r w:rsidRPr="00350DDE">
              <w:rPr>
                <w:rFonts w:ascii="Montserrat" w:hAnsi="Montserrat" w:cs="Courier New"/>
                <w:color w:val="27344C"/>
                <w:lang w:val="it-IT"/>
              </w:rPr>
              <w:t xml:space="preserve">, </w:t>
            </w:r>
            <w:proofErr w:type="spellStart"/>
            <w:r w:rsidRPr="00350DDE">
              <w:rPr>
                <w:rFonts w:ascii="Montserrat" w:hAnsi="Montserrat" w:cs="Courier New"/>
                <w:color w:val="27344C"/>
                <w:lang w:val="it-IT"/>
              </w:rPr>
              <w:t>dezvoltarea</w:t>
            </w:r>
            <w:proofErr w:type="spellEnd"/>
            <w:r w:rsidRPr="00350DDE">
              <w:rPr>
                <w:rFonts w:ascii="Montserrat" w:hAnsi="Montserrat" w:cs="Courier New"/>
                <w:color w:val="27344C"/>
                <w:lang w:val="it-IT"/>
              </w:rPr>
              <w:t xml:space="preserve"> </w:t>
            </w:r>
            <w:proofErr w:type="spellStart"/>
            <w:r w:rsidRPr="00350DDE">
              <w:rPr>
                <w:rFonts w:ascii="Montserrat" w:hAnsi="Montserrat" w:cs="Courier New"/>
                <w:color w:val="27344C"/>
                <w:lang w:val="it-IT"/>
              </w:rPr>
              <w:t>și</w:t>
            </w:r>
            <w:proofErr w:type="spellEnd"/>
            <w:r w:rsidRPr="00350DDE">
              <w:rPr>
                <w:rFonts w:ascii="Montserrat" w:hAnsi="Montserrat" w:cs="Courier New"/>
                <w:color w:val="27344C"/>
                <w:lang w:val="it-IT"/>
              </w:rPr>
              <w:t xml:space="preserve"> </w:t>
            </w:r>
            <w:proofErr w:type="spellStart"/>
            <w:r w:rsidRPr="00350DDE">
              <w:rPr>
                <w:rFonts w:ascii="Montserrat" w:hAnsi="Montserrat" w:cs="Courier New"/>
                <w:color w:val="27344C"/>
                <w:lang w:val="it-IT"/>
              </w:rPr>
              <w:t>promovarea</w:t>
            </w:r>
            <w:proofErr w:type="spellEnd"/>
            <w:r w:rsidRPr="00350DDE">
              <w:rPr>
                <w:rFonts w:ascii="Montserrat" w:hAnsi="Montserrat" w:cs="Courier New"/>
                <w:color w:val="27344C"/>
                <w:lang w:val="it-IT"/>
              </w:rPr>
              <w:t xml:space="preserve"> </w:t>
            </w:r>
            <w:proofErr w:type="spellStart"/>
            <w:r w:rsidRPr="00350DDE">
              <w:rPr>
                <w:rFonts w:ascii="Montserrat" w:hAnsi="Montserrat" w:cs="Courier New"/>
                <w:color w:val="27344C"/>
                <w:lang w:val="it-IT"/>
              </w:rPr>
              <w:t>patrimoniului</w:t>
            </w:r>
            <w:proofErr w:type="spellEnd"/>
            <w:r w:rsidRPr="00350DDE">
              <w:rPr>
                <w:rFonts w:ascii="Montserrat" w:hAnsi="Montserrat" w:cs="Courier New"/>
                <w:color w:val="27344C"/>
                <w:lang w:val="it-IT"/>
              </w:rPr>
              <w:t xml:space="preserve"> cultural </w:t>
            </w:r>
            <w:proofErr w:type="spellStart"/>
            <w:r w:rsidRPr="00350DDE">
              <w:rPr>
                <w:rFonts w:ascii="Montserrat" w:hAnsi="Montserrat" w:cs="Courier New"/>
                <w:color w:val="27344C"/>
                <w:lang w:val="it-IT"/>
              </w:rPr>
              <w:t>și</w:t>
            </w:r>
            <w:proofErr w:type="spellEnd"/>
            <w:r w:rsidRPr="00350DDE">
              <w:rPr>
                <w:rFonts w:ascii="Montserrat" w:hAnsi="Montserrat" w:cs="Courier New"/>
                <w:color w:val="27344C"/>
                <w:lang w:val="it-IT"/>
              </w:rPr>
              <w:t xml:space="preserve"> a </w:t>
            </w:r>
            <w:proofErr w:type="spellStart"/>
            <w:r w:rsidRPr="00350DDE">
              <w:rPr>
                <w:rFonts w:ascii="Montserrat" w:hAnsi="Montserrat" w:cs="Courier New"/>
                <w:color w:val="27344C"/>
                <w:lang w:val="it-IT"/>
              </w:rPr>
              <w:t>serviciilor</w:t>
            </w:r>
            <w:proofErr w:type="spellEnd"/>
            <w:r w:rsidRPr="00350DDE">
              <w:rPr>
                <w:rFonts w:ascii="Montserrat" w:hAnsi="Montserrat" w:cs="Courier New"/>
                <w:color w:val="27344C"/>
                <w:lang w:val="it-IT"/>
              </w:rPr>
              <w:t xml:space="preserve"> culturale</w:t>
            </w:r>
          </w:p>
        </w:tc>
        <w:tc>
          <w:tcPr>
            <w:tcW w:w="1558" w:type="dxa"/>
            <w:shd w:val="clear" w:color="auto" w:fill="E6EFF3"/>
            <w:vAlign w:val="center"/>
          </w:tcPr>
          <w:p w14:paraId="7A928066" w14:textId="628067A0" w:rsidR="00B868D0" w:rsidRPr="003F792C" w:rsidRDefault="00B868D0" w:rsidP="00B868D0">
            <w:pPr>
              <w:tabs>
                <w:tab w:val="left" w:pos="1777"/>
              </w:tabs>
              <w:spacing w:before="120" w:after="120"/>
              <w:jc w:val="center"/>
              <w:rPr>
                <w:rFonts w:ascii="Montserrat" w:hAnsi="Montserrat" w:cs="Courier New"/>
                <w:b/>
                <w:bCs/>
                <w:color w:val="27344C"/>
              </w:rPr>
            </w:pPr>
            <w:r w:rsidRPr="003F792C">
              <w:rPr>
                <w:rFonts w:ascii="Montserrat" w:hAnsi="Montserrat" w:cs="Courier New"/>
                <w:b/>
                <w:bCs/>
                <w:color w:val="27344C"/>
              </w:rPr>
              <w:t>1</w:t>
            </w:r>
            <w:r w:rsidR="00B01559" w:rsidRPr="003F792C">
              <w:rPr>
                <w:rFonts w:ascii="Montserrat" w:hAnsi="Montserrat" w:cs="Courier New"/>
                <w:b/>
                <w:bCs/>
                <w:color w:val="27344C"/>
              </w:rPr>
              <w:t>66</w:t>
            </w:r>
          </w:p>
          <w:p w14:paraId="5EA5E709" w14:textId="3FCEC619" w:rsidR="00B868D0" w:rsidRPr="003F792C" w:rsidRDefault="00B868D0" w:rsidP="00B868D0">
            <w:pPr>
              <w:tabs>
                <w:tab w:val="left" w:pos="1777"/>
              </w:tabs>
              <w:spacing w:before="120" w:after="120"/>
              <w:jc w:val="center"/>
              <w:rPr>
                <w:rFonts w:ascii="Montserrat" w:hAnsi="Montserrat" w:cs="Courier New"/>
                <w:b/>
                <w:bCs/>
                <w:color w:val="27344C"/>
              </w:rPr>
            </w:pPr>
          </w:p>
        </w:tc>
      </w:tr>
    </w:tbl>
    <w:p w14:paraId="645A4D2E" w14:textId="0E8623BF" w:rsidR="00453B2A" w:rsidRPr="00824017" w:rsidRDefault="00B16BC7" w:rsidP="00824017">
      <w:pPr>
        <w:autoSpaceDE w:val="0"/>
        <w:autoSpaceDN w:val="0"/>
        <w:adjustRightInd w:val="0"/>
        <w:spacing w:before="120" w:after="120"/>
        <w:jc w:val="both"/>
        <w:rPr>
          <w:rFonts w:ascii="Montserrat" w:hAnsi="Montserrat" w:cs="Courier New"/>
          <w:color w:val="27344C"/>
          <w:sz w:val="22"/>
          <w:szCs w:val="22"/>
          <w:lang w:val="ro-RO"/>
        </w:rPr>
      </w:pPr>
      <w:r w:rsidRPr="003F792C">
        <w:rPr>
          <w:rFonts w:ascii="Montserrat" w:hAnsi="Montserrat" w:cs="Courier New"/>
          <w:color w:val="27344C"/>
          <w:sz w:val="22"/>
          <w:szCs w:val="22"/>
          <w:lang w:val="ro-RO"/>
        </w:rPr>
        <w:t>Pentru activitățile rămase de etapizate care nu au corespondent în codurile de intervenție menționate, valorile eligibile se vor încadra pe codul de intervenție care corespunde activității dominante a proiectului.</w:t>
      </w:r>
    </w:p>
    <w:p w14:paraId="7D6818A9" w14:textId="304826D8" w:rsidR="0045487C" w:rsidRPr="003F792C" w:rsidRDefault="00453B2A" w:rsidP="0045487C">
      <w:pPr>
        <w:spacing w:before="120" w:after="120"/>
        <w:jc w:val="both"/>
        <w:rPr>
          <w:rFonts w:ascii="Montserrat" w:hAnsi="Montserrat" w:cs="Courier New"/>
          <w:color w:val="27344C"/>
          <w:sz w:val="22"/>
          <w:szCs w:val="22"/>
          <w:lang w:val="ro-RO"/>
        </w:rPr>
      </w:pPr>
      <w:r w:rsidRPr="003F792C">
        <w:rPr>
          <w:rFonts w:ascii="Montserrat" w:hAnsi="Montserrat" w:cs="Courier New"/>
          <w:b/>
          <w:bCs/>
          <w:color w:val="27344C"/>
          <w:sz w:val="22"/>
          <w:szCs w:val="22"/>
          <w:lang w:val="ro-RO"/>
        </w:rPr>
        <w:t>Buget    eligibil</w:t>
      </w:r>
      <w:r w:rsidR="0045487C" w:rsidRPr="003F792C">
        <w:rPr>
          <w:rFonts w:ascii="Montserrat" w:hAnsi="Montserrat" w:cs="Courier New"/>
          <w:color w:val="27344C"/>
          <w:sz w:val="22"/>
          <w:szCs w:val="22"/>
          <w:lang w:val="ro-RO"/>
        </w:rPr>
        <w:t xml:space="preserve">: </w:t>
      </w:r>
      <w:r w:rsidR="00187FDD" w:rsidRPr="003F792C">
        <w:rPr>
          <w:rFonts w:ascii="Montserrat" w:hAnsi="Montserrat" w:cs="Courier New"/>
          <w:color w:val="27344C"/>
          <w:sz w:val="22"/>
          <w:szCs w:val="22"/>
          <w:lang w:val="ro-RO"/>
        </w:rPr>
        <w:t>se completează valoarea corespunzătoare pentru domeniul/domeniile de intervenție selectat/e. Dacă se selectează un singur domeniu de intervenție, în câmpul „Buget eligibil” se va completa valoarea totală eligibilă a proiectului. Dacă se selectează mai multe domenii de intervenție, suma valorilor eligibile corespunzătoare fiecărui domeniu de intervenție trebuie să fie egală cu valoarea totală eligibilă a proiectului.</w:t>
      </w:r>
    </w:p>
    <w:p w14:paraId="1D930FD3" w14:textId="77777777" w:rsidR="005C54D3" w:rsidRPr="003F792C" w:rsidRDefault="005C54D3" w:rsidP="001014D3">
      <w:pPr>
        <w:spacing w:before="120" w:after="120"/>
        <w:jc w:val="both"/>
        <w:rPr>
          <w:rFonts w:ascii="Montserrat" w:eastAsia="Times New Roman" w:hAnsi="Montserrat"/>
          <w:b/>
          <w:bCs/>
          <w:color w:val="27344C"/>
          <w:sz w:val="22"/>
          <w:szCs w:val="22"/>
          <w:lang w:val="ro-RO"/>
        </w:rPr>
      </w:pPr>
    </w:p>
    <w:p w14:paraId="445DA8AA" w14:textId="77777777" w:rsidR="002E545D" w:rsidRPr="00E94748" w:rsidRDefault="002E545D" w:rsidP="002E545D">
      <w:pPr>
        <w:pStyle w:val="ListParagraph"/>
        <w:numPr>
          <w:ilvl w:val="0"/>
          <w:numId w:val="4"/>
        </w:numPr>
        <w:spacing w:before="120" w:after="120"/>
        <w:jc w:val="both"/>
        <w:rPr>
          <w:rFonts w:ascii="Montserrat" w:eastAsia="Times New Roman" w:hAnsi="Montserrat"/>
          <w:b/>
          <w:bCs/>
          <w:color w:val="27344C"/>
          <w:sz w:val="22"/>
          <w:szCs w:val="22"/>
          <w:lang w:val="ro-RO"/>
        </w:rPr>
      </w:pPr>
      <w:r>
        <w:rPr>
          <w:rFonts w:ascii="Montserrat" w:eastAsia="Times New Roman" w:hAnsi="Montserrat"/>
          <w:b/>
          <w:bCs/>
          <w:color w:val="27344C"/>
          <w:sz w:val="22"/>
          <w:szCs w:val="22"/>
          <w:lang w:val="ro-RO"/>
        </w:rPr>
        <w:t>Buget – dimensiune punere în practică teritorială</w:t>
      </w:r>
    </w:p>
    <w:p w14:paraId="581C6AE2" w14:textId="77777777" w:rsidR="002E545D" w:rsidRPr="00B02573" w:rsidRDefault="002E545D" w:rsidP="002E545D">
      <w:pPr>
        <w:spacing w:before="120" w:after="120" w:line="264" w:lineRule="auto"/>
        <w:jc w:val="both"/>
        <w:rPr>
          <w:rFonts w:ascii="Montserrat" w:hAnsi="Montserrat" w:cs="Courier New"/>
          <w:color w:val="27344C"/>
          <w:sz w:val="22"/>
          <w:szCs w:val="22"/>
          <w:lang w:val="ro-RO"/>
        </w:rPr>
      </w:pPr>
      <w:r w:rsidRPr="00B02573">
        <w:rPr>
          <w:rFonts w:ascii="Montserrat" w:hAnsi="Montserrat" w:cs="Courier New"/>
          <w:b/>
          <w:bCs/>
          <w:color w:val="27344C"/>
          <w:sz w:val="22"/>
          <w:szCs w:val="22"/>
          <w:lang w:val="ro-RO"/>
        </w:rPr>
        <w:t>Abordare mecanism aplicare teritorială</w:t>
      </w:r>
      <w:r w:rsidRPr="00B02573">
        <w:rPr>
          <w:rFonts w:ascii="Montserrat" w:hAnsi="Montserrat" w:cs="Courier New"/>
          <w:color w:val="27344C"/>
          <w:sz w:val="22"/>
          <w:szCs w:val="22"/>
          <w:lang w:val="ro-RO"/>
        </w:rPr>
        <w:t>/</w:t>
      </w:r>
      <w:r w:rsidRPr="00B02573">
        <w:rPr>
          <w:rFonts w:ascii="Montserrat" w:hAnsi="Montserrat" w:cs="Courier New"/>
          <w:b/>
          <w:bCs/>
          <w:color w:val="27344C"/>
          <w:sz w:val="22"/>
          <w:szCs w:val="22"/>
          <w:lang w:val="ro-RO"/>
        </w:rPr>
        <w:t>Tip mecanism de aplicare teritorială</w:t>
      </w:r>
      <w:r w:rsidRPr="00B02573">
        <w:rPr>
          <w:rFonts w:ascii="Montserrat" w:hAnsi="Montserrat" w:cs="Courier New"/>
          <w:color w:val="27344C"/>
          <w:sz w:val="22"/>
          <w:szCs w:val="22"/>
          <w:lang w:val="ro-RO"/>
        </w:rPr>
        <w:t xml:space="preserve">: </w:t>
      </w:r>
    </w:p>
    <w:p w14:paraId="553D33DF" w14:textId="77777777" w:rsidR="002E545D" w:rsidRPr="00274AEE" w:rsidRDefault="002E545D" w:rsidP="002E545D">
      <w:pPr>
        <w:numPr>
          <w:ilvl w:val="0"/>
          <w:numId w:val="9"/>
        </w:numPr>
        <w:spacing w:before="120" w:after="120"/>
        <w:jc w:val="both"/>
        <w:rPr>
          <w:rFonts w:ascii="Montserrat" w:hAnsi="Montserrat" w:cs="Courier New"/>
          <w:color w:val="27344C"/>
          <w:sz w:val="22"/>
          <w:szCs w:val="22"/>
          <w:lang w:val="ro-RO"/>
        </w:rPr>
      </w:pPr>
      <w:r w:rsidRPr="00E73698">
        <w:rPr>
          <w:rFonts w:ascii="Montserrat" w:hAnsi="Montserrat" w:cs="Courier New"/>
          <w:color w:val="27344C"/>
          <w:sz w:val="22"/>
          <w:szCs w:val="22"/>
          <w:lang w:val="ro-RO"/>
        </w:rPr>
        <w:t xml:space="preserve">Pentru proiectele din municipii și orașe la câmpul ”Abordare mecanism aplicare teritorială” se selectează ”Alte tipuri de instrumente teritoriale”,  la ”Tip mecanism de aplicare teritorială” se selectează fie opțiunea ,,Municipii, orașe și suburbii”, fie opțiunea ,,Zone urbane funcționale”, după caz, </w:t>
      </w:r>
      <w:proofErr w:type="spellStart"/>
      <w:r w:rsidRPr="00E73698">
        <w:rPr>
          <w:rFonts w:ascii="Montserrat" w:hAnsi="Montserrat" w:cs="Courier New"/>
          <w:color w:val="27344C"/>
          <w:sz w:val="22"/>
          <w:szCs w:val="22"/>
          <w:lang w:val="ro-RO"/>
        </w:rPr>
        <w:t>şi</w:t>
      </w:r>
      <w:proofErr w:type="spellEnd"/>
      <w:r w:rsidRPr="00E73698">
        <w:rPr>
          <w:rFonts w:ascii="Montserrat" w:hAnsi="Montserrat" w:cs="Courier New"/>
          <w:color w:val="27344C"/>
          <w:sz w:val="22"/>
          <w:szCs w:val="22"/>
          <w:lang w:val="ro-RO"/>
        </w:rPr>
        <w:t xml:space="preserve"> se introduce valoarea eligibilă a </w:t>
      </w:r>
      <w:r w:rsidRPr="00274AEE">
        <w:rPr>
          <w:rFonts w:ascii="Montserrat" w:hAnsi="Montserrat" w:cs="Courier New"/>
          <w:color w:val="27344C"/>
          <w:sz w:val="22"/>
          <w:szCs w:val="22"/>
          <w:lang w:val="ro-RO"/>
        </w:rPr>
        <w:t>proiectului.</w:t>
      </w:r>
    </w:p>
    <w:p w14:paraId="27FBCEB3" w14:textId="77777777" w:rsidR="002E545D" w:rsidRPr="00274AEE" w:rsidRDefault="002E545D" w:rsidP="002E545D">
      <w:pPr>
        <w:numPr>
          <w:ilvl w:val="0"/>
          <w:numId w:val="9"/>
        </w:numPr>
        <w:spacing w:before="120" w:after="120"/>
        <w:jc w:val="both"/>
        <w:rPr>
          <w:rFonts w:ascii="Montserrat" w:hAnsi="Montserrat" w:cs="Courier New"/>
          <w:color w:val="27344C"/>
          <w:sz w:val="22"/>
          <w:szCs w:val="22"/>
          <w:lang w:val="ro-RO"/>
        </w:rPr>
      </w:pPr>
      <w:r w:rsidRPr="00274AEE">
        <w:rPr>
          <w:rFonts w:ascii="Montserrat" w:hAnsi="Montserrat" w:cs="Courier New"/>
          <w:color w:val="27344C"/>
          <w:sz w:val="22"/>
          <w:szCs w:val="22"/>
          <w:lang w:val="ro-RO"/>
        </w:rPr>
        <w:t xml:space="preserve">Pentru proiectele din ITI Valea Jiului la câmpul ”Abordare mecanism aplicare teritorială” se selectează ”Investiții teritoriale integrate”, la ”Tip mecanism de aplicare teritorială” se selectează opțiunea ,,Municipii, orașe și suburbii” </w:t>
      </w:r>
      <w:proofErr w:type="spellStart"/>
      <w:r w:rsidRPr="00274AEE">
        <w:rPr>
          <w:rFonts w:ascii="Montserrat" w:hAnsi="Montserrat" w:cs="Courier New"/>
          <w:color w:val="27344C"/>
          <w:sz w:val="22"/>
          <w:szCs w:val="22"/>
          <w:lang w:val="ro-RO"/>
        </w:rPr>
        <w:t>şi</w:t>
      </w:r>
      <w:proofErr w:type="spellEnd"/>
      <w:r w:rsidRPr="00274AEE">
        <w:rPr>
          <w:rFonts w:ascii="Montserrat" w:hAnsi="Montserrat" w:cs="Courier New"/>
          <w:color w:val="27344C"/>
          <w:sz w:val="22"/>
          <w:szCs w:val="22"/>
          <w:lang w:val="ro-RO"/>
        </w:rPr>
        <w:t xml:space="preserve"> se introduce valoarea eligibilă a proiectului.</w:t>
      </w:r>
    </w:p>
    <w:p w14:paraId="023576F5" w14:textId="77777777" w:rsidR="002E545D" w:rsidRPr="00661F11" w:rsidRDefault="002E545D" w:rsidP="002E545D">
      <w:pPr>
        <w:spacing w:before="120" w:after="120" w:line="264" w:lineRule="auto"/>
        <w:jc w:val="both"/>
        <w:rPr>
          <w:rFonts w:ascii="Montserrat" w:hAnsi="Montserrat" w:cs="Courier New"/>
          <w:color w:val="27344C"/>
          <w:sz w:val="22"/>
          <w:szCs w:val="22"/>
          <w:lang w:val="ro-RO"/>
        </w:rPr>
      </w:pPr>
      <w:r w:rsidRPr="00B02573">
        <w:rPr>
          <w:rFonts w:ascii="Montserrat" w:hAnsi="Montserrat" w:cs="Courier New"/>
          <w:b/>
          <w:bCs/>
          <w:color w:val="27344C"/>
          <w:sz w:val="22"/>
          <w:szCs w:val="22"/>
          <w:lang w:val="ro-RO"/>
        </w:rPr>
        <w:t>Buget eligibil</w:t>
      </w:r>
      <w:r w:rsidRPr="00B02573">
        <w:rPr>
          <w:rFonts w:ascii="Montserrat" w:hAnsi="Montserrat" w:cs="Courier New"/>
          <w:color w:val="27344C"/>
          <w:sz w:val="22"/>
          <w:szCs w:val="22"/>
          <w:lang w:val="ro-RO"/>
        </w:rPr>
        <w:t xml:space="preserve">: se completează valoarea totală eligibilă a proiectului. </w:t>
      </w:r>
    </w:p>
    <w:p w14:paraId="582144E2" w14:textId="77777777" w:rsidR="002E545D" w:rsidRDefault="002E545D" w:rsidP="002E545D">
      <w:pPr>
        <w:pStyle w:val="ListParagraph"/>
        <w:spacing w:before="120" w:after="120"/>
        <w:jc w:val="both"/>
        <w:rPr>
          <w:rFonts w:ascii="Montserrat" w:eastAsia="Times New Roman" w:hAnsi="Montserrat"/>
          <w:b/>
          <w:bCs/>
          <w:color w:val="27344C"/>
          <w:sz w:val="22"/>
          <w:szCs w:val="22"/>
          <w:lang w:val="ro-RO"/>
        </w:rPr>
      </w:pPr>
    </w:p>
    <w:p w14:paraId="0F5C6E92" w14:textId="77777777" w:rsidR="002E545D" w:rsidRDefault="002E545D" w:rsidP="002E545D">
      <w:pPr>
        <w:pStyle w:val="ListParagraph"/>
        <w:spacing w:before="120" w:after="120"/>
        <w:jc w:val="both"/>
        <w:rPr>
          <w:rFonts w:ascii="Montserrat" w:eastAsia="Times New Roman" w:hAnsi="Montserrat"/>
          <w:b/>
          <w:bCs/>
          <w:color w:val="27344C"/>
          <w:sz w:val="22"/>
          <w:szCs w:val="22"/>
          <w:lang w:val="ro-RO"/>
        </w:rPr>
      </w:pPr>
    </w:p>
    <w:p w14:paraId="680A80B2" w14:textId="77777777" w:rsidR="002E545D" w:rsidRPr="00E94748" w:rsidRDefault="002E545D" w:rsidP="002E545D">
      <w:pPr>
        <w:pStyle w:val="ListParagraph"/>
        <w:numPr>
          <w:ilvl w:val="0"/>
          <w:numId w:val="4"/>
        </w:numPr>
        <w:spacing w:before="120" w:after="120"/>
        <w:jc w:val="both"/>
        <w:rPr>
          <w:rFonts w:ascii="Montserrat" w:eastAsia="Times New Roman" w:hAnsi="Montserrat"/>
          <w:b/>
          <w:bCs/>
          <w:color w:val="27344C"/>
          <w:sz w:val="22"/>
          <w:szCs w:val="22"/>
          <w:lang w:val="ro-RO"/>
        </w:rPr>
      </w:pPr>
      <w:r>
        <w:rPr>
          <w:rFonts w:ascii="Montserrat" w:eastAsia="Times New Roman" w:hAnsi="Montserrat"/>
          <w:b/>
          <w:bCs/>
          <w:color w:val="27344C"/>
          <w:sz w:val="22"/>
          <w:szCs w:val="22"/>
          <w:lang w:val="ro-RO"/>
        </w:rPr>
        <w:t xml:space="preserve">Buget – </w:t>
      </w:r>
      <w:r w:rsidRPr="00B02573">
        <w:rPr>
          <w:rFonts w:ascii="Montserrat" w:hAnsi="Montserrat" w:cs="Courier New"/>
          <w:b/>
          <w:bCs/>
          <w:color w:val="27344C"/>
          <w:sz w:val="22"/>
          <w:szCs w:val="22"/>
          <w:lang w:val="ro-RO"/>
        </w:rPr>
        <w:t>A</w:t>
      </w:r>
      <w:proofErr w:type="spellStart"/>
      <w:r w:rsidRPr="00B02573">
        <w:rPr>
          <w:rFonts w:ascii="Montserrat" w:hAnsi="Montserrat" w:cs="Courier New"/>
          <w:b/>
          <w:bCs/>
          <w:color w:val="27344C"/>
          <w:sz w:val="22"/>
          <w:szCs w:val="22"/>
        </w:rPr>
        <w:t>ctivitate</w:t>
      </w:r>
      <w:proofErr w:type="spellEnd"/>
      <w:r w:rsidRPr="00B02573">
        <w:rPr>
          <w:rFonts w:ascii="Montserrat" w:hAnsi="Montserrat" w:cs="Courier New"/>
          <w:b/>
          <w:bCs/>
          <w:color w:val="27344C"/>
          <w:sz w:val="22"/>
          <w:szCs w:val="22"/>
        </w:rPr>
        <w:t xml:space="preserve"> </w:t>
      </w:r>
      <w:proofErr w:type="spellStart"/>
      <w:r w:rsidRPr="00B02573">
        <w:rPr>
          <w:rFonts w:ascii="Montserrat" w:hAnsi="Montserrat" w:cs="Courier New"/>
          <w:b/>
          <w:bCs/>
          <w:color w:val="27344C"/>
          <w:sz w:val="22"/>
          <w:szCs w:val="22"/>
        </w:rPr>
        <w:t>economică</w:t>
      </w:r>
      <w:proofErr w:type="spellEnd"/>
    </w:p>
    <w:p w14:paraId="75F82C90" w14:textId="234BA6FF" w:rsidR="002E545D" w:rsidRPr="00661F11" w:rsidRDefault="002E545D" w:rsidP="002E545D">
      <w:pPr>
        <w:spacing w:before="120" w:after="120" w:line="264" w:lineRule="auto"/>
        <w:jc w:val="both"/>
        <w:rPr>
          <w:rFonts w:ascii="Montserrat" w:hAnsi="Montserrat" w:cs="Courier New"/>
          <w:i/>
          <w:iCs/>
          <w:color w:val="27344C"/>
          <w:sz w:val="22"/>
          <w:szCs w:val="22"/>
          <w:lang w:val="ro-RO"/>
        </w:rPr>
      </w:pPr>
      <w:r w:rsidRPr="009A55B0">
        <w:rPr>
          <w:rFonts w:ascii="Montserrat" w:hAnsi="Montserrat" w:cs="Courier New"/>
          <w:b/>
          <w:bCs/>
          <w:color w:val="27344C"/>
          <w:sz w:val="22"/>
          <w:szCs w:val="22"/>
          <w:lang w:val="ro-RO"/>
        </w:rPr>
        <w:t>Activitate economică</w:t>
      </w:r>
      <w:r w:rsidRPr="009A55B0">
        <w:rPr>
          <w:rFonts w:ascii="Montserrat" w:hAnsi="Montserrat" w:cs="Courier New"/>
          <w:color w:val="27344C"/>
          <w:sz w:val="22"/>
          <w:szCs w:val="22"/>
          <w:lang w:val="ro-RO"/>
        </w:rPr>
        <w:t xml:space="preserve">: se selectează din nomenclator activitatea </w:t>
      </w:r>
      <w:r w:rsidRPr="00843360">
        <w:rPr>
          <w:rFonts w:ascii="Montserrat" w:hAnsi="Montserrat" w:cs="Courier New"/>
          <w:color w:val="27344C"/>
          <w:sz w:val="22"/>
          <w:szCs w:val="22"/>
          <w:lang w:val="ro-RO"/>
        </w:rPr>
        <w:t xml:space="preserve">aplicabilă: </w:t>
      </w:r>
      <w:r w:rsidRPr="00843360">
        <w:rPr>
          <w:rFonts w:ascii="Montserrat" w:hAnsi="Montserrat" w:cs="Courier New"/>
          <w:i/>
          <w:iCs/>
          <w:color w:val="27344C"/>
          <w:sz w:val="22"/>
          <w:szCs w:val="22"/>
          <w:lang w:val="ro-RO"/>
        </w:rPr>
        <w:t>Arte, divertisment, sectoare creative și activități recreative.</w:t>
      </w:r>
    </w:p>
    <w:p w14:paraId="4CD292D6" w14:textId="77777777" w:rsidR="002E545D" w:rsidRPr="00B02573" w:rsidRDefault="002E545D" w:rsidP="002E545D">
      <w:pPr>
        <w:spacing w:before="120" w:after="120" w:line="264" w:lineRule="auto"/>
        <w:jc w:val="both"/>
        <w:rPr>
          <w:rFonts w:ascii="Montserrat" w:hAnsi="Montserrat" w:cs="Courier New"/>
          <w:color w:val="27344C"/>
          <w:sz w:val="22"/>
          <w:szCs w:val="22"/>
          <w:lang w:val="ro-RO"/>
        </w:rPr>
      </w:pPr>
      <w:r w:rsidRPr="00B02573">
        <w:rPr>
          <w:rFonts w:ascii="Montserrat" w:hAnsi="Montserrat" w:cs="Courier New"/>
          <w:b/>
          <w:bCs/>
          <w:color w:val="27344C"/>
          <w:sz w:val="22"/>
          <w:szCs w:val="22"/>
          <w:lang w:val="ro-RO"/>
        </w:rPr>
        <w:t>Buget eligibil</w:t>
      </w:r>
      <w:r w:rsidRPr="00B02573">
        <w:rPr>
          <w:rFonts w:ascii="Montserrat" w:hAnsi="Montserrat" w:cs="Courier New"/>
          <w:color w:val="27344C"/>
          <w:sz w:val="22"/>
          <w:szCs w:val="22"/>
          <w:lang w:val="ro-RO"/>
        </w:rPr>
        <w:t xml:space="preserve">: se completează valoarea totală eligibilă a proiectului. </w:t>
      </w:r>
    </w:p>
    <w:p w14:paraId="586400F3" w14:textId="77777777" w:rsidR="009D7B2F" w:rsidRPr="003F792C" w:rsidRDefault="009D7B2F">
      <w:pPr>
        <w:spacing w:before="120" w:after="120"/>
        <w:jc w:val="both"/>
        <w:rPr>
          <w:rFonts w:ascii="Montserrat" w:eastAsia="Times New Roman" w:hAnsi="Montserrat"/>
          <w:b/>
          <w:bCs/>
          <w:color w:val="27344C"/>
          <w:sz w:val="22"/>
          <w:szCs w:val="22"/>
          <w:lang w:val="ro-RO"/>
        </w:rPr>
      </w:pPr>
    </w:p>
    <w:p w14:paraId="5049B9B4" w14:textId="77777777" w:rsidR="007473B3" w:rsidRPr="003F792C" w:rsidRDefault="007473B3">
      <w:pPr>
        <w:spacing w:before="120" w:after="120"/>
        <w:jc w:val="both"/>
        <w:rPr>
          <w:rFonts w:ascii="Montserrat" w:eastAsia="Times New Roman" w:hAnsi="Montserrat"/>
          <w:b/>
          <w:bCs/>
          <w:color w:val="27344C"/>
          <w:sz w:val="22"/>
          <w:szCs w:val="22"/>
          <w:lang w:val="ro-RO"/>
        </w:rPr>
      </w:pPr>
    </w:p>
    <w:sectPr w:rsidR="007473B3" w:rsidRPr="003F792C" w:rsidSect="001116AF">
      <w:headerReference w:type="even" r:id="rId8"/>
      <w:headerReference w:type="default" r:id="rId9"/>
      <w:footerReference w:type="even" r:id="rId10"/>
      <w:footerReference w:type="default" r:id="rId11"/>
      <w:headerReference w:type="first" r:id="rId12"/>
      <w:footerReference w:type="first" r:id="rId13"/>
      <w:pgSz w:w="16838" w:h="11906" w:orient="landscape"/>
      <w:pgMar w:top="1440" w:right="939" w:bottom="1440" w:left="1440" w:header="708" w:footer="582"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E90B32" w14:textId="77777777" w:rsidR="001116AF" w:rsidRDefault="001116AF" w:rsidP="0097739C">
      <w:r>
        <w:separator/>
      </w:r>
    </w:p>
  </w:endnote>
  <w:endnote w:type="continuationSeparator" w:id="0">
    <w:p w14:paraId="575518AB" w14:textId="77777777" w:rsidR="001116AF" w:rsidRDefault="001116AF" w:rsidP="009773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Montserrat">
    <w:altName w:val="Montserrat"/>
    <w:panose1 w:val="00000500000000000000"/>
    <w:charset w:val="4D"/>
    <w:family w:val="auto"/>
    <w:pitch w:val="variable"/>
    <w:sig w:usb0="A00002FF" w:usb1="4000207B" w:usb2="00000000" w:usb3="00000000" w:csb0="00000197"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Trebuchet MS">
    <w:panose1 w:val="020B0603020202020204"/>
    <w:charset w:val="00"/>
    <w:family w:val="swiss"/>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771741003"/>
      <w:docPartObj>
        <w:docPartGallery w:val="Page Numbers (Bottom of Page)"/>
        <w:docPartUnique/>
      </w:docPartObj>
    </w:sdtPr>
    <w:sdtContent>
      <w:p w14:paraId="49D26BEA" w14:textId="682D0CBC" w:rsidR="00DB030A" w:rsidRDefault="00DB030A" w:rsidP="00F752A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sdtContent>
  </w:sdt>
  <w:p w14:paraId="717FAB10" w14:textId="77777777" w:rsidR="00DB030A" w:rsidRDefault="00DB030A" w:rsidP="00DB030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6731487"/>
      <w:docPartObj>
        <w:docPartGallery w:val="Page Numbers (Bottom of Page)"/>
        <w:docPartUnique/>
      </w:docPartObj>
    </w:sdtPr>
    <w:sdtContent>
      <w:p w14:paraId="7A980ADF" w14:textId="46345A76" w:rsidR="00DB030A" w:rsidRDefault="00DB030A" w:rsidP="00F752A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sdtContent>
  </w:sdt>
  <w:p w14:paraId="164852E9" w14:textId="26710381" w:rsidR="0097739C" w:rsidRDefault="0042194D" w:rsidP="00DB030A">
    <w:pPr>
      <w:pStyle w:val="Footer"/>
      <w:tabs>
        <w:tab w:val="clear" w:pos="4513"/>
        <w:tab w:val="clear" w:pos="9026"/>
        <w:tab w:val="left" w:pos="7560"/>
      </w:tabs>
      <w:ind w:right="360"/>
    </w:pPr>
    <w:r>
      <w:rPr>
        <w:noProof/>
      </w:rPr>
      <w:drawing>
        <wp:anchor distT="0" distB="0" distL="114300" distR="114300" simplePos="0" relativeHeight="251683840" behindDoc="1" locked="0" layoutInCell="1" allowOverlap="1" wp14:anchorId="0D55B29C" wp14:editId="7DCD0950">
          <wp:simplePos x="0" y="0"/>
          <wp:positionH relativeFrom="column">
            <wp:posOffset>8161867</wp:posOffset>
          </wp:positionH>
          <wp:positionV relativeFrom="paragraph">
            <wp:posOffset>49953</wp:posOffset>
          </wp:positionV>
          <wp:extent cx="651934" cy="651934"/>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extLst>
                      <a:ext uri="{28A0092B-C50C-407E-A947-70E740481C1C}">
                        <a14:useLocalDpi xmlns:a14="http://schemas.microsoft.com/office/drawing/2010/main" val="0"/>
                      </a:ext>
                    </a:extLst>
                  </a:blip>
                  <a:stretch>
                    <a:fillRect/>
                  </a:stretch>
                </pic:blipFill>
                <pic:spPr>
                  <a:xfrm>
                    <a:off x="0" y="0"/>
                    <a:ext cx="653365" cy="653365"/>
                  </a:xfrm>
                  <a:prstGeom prst="rect">
                    <a:avLst/>
                  </a:prstGeom>
                </pic:spPr>
              </pic:pic>
            </a:graphicData>
          </a:graphic>
          <wp14:sizeRelH relativeFrom="page">
            <wp14:pctWidth>0</wp14:pctWidth>
          </wp14:sizeRelH>
          <wp14:sizeRelV relativeFrom="page">
            <wp14:pctHeight>0</wp14:pctHeight>
          </wp14:sizeRelV>
        </wp:anchor>
      </w:drawing>
    </w:r>
    <w:r w:rsidRPr="00F11F6C">
      <w:rPr>
        <w:noProof/>
      </w:rPr>
      <w:drawing>
        <wp:inline distT="0" distB="0" distL="0" distR="0" wp14:anchorId="4F3F0549" wp14:editId="213D040B">
          <wp:extent cx="8054502" cy="751993"/>
          <wp:effectExtent l="0" t="0" r="0" b="0"/>
          <wp:docPr id="93891154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8911549" name=""/>
                  <pic:cNvPicPr/>
                </pic:nvPicPr>
                <pic:blipFill>
                  <a:blip r:embed="rId2"/>
                  <a:stretch>
                    <a:fillRect/>
                  </a:stretch>
                </pic:blipFill>
                <pic:spPr>
                  <a:xfrm>
                    <a:off x="0" y="0"/>
                    <a:ext cx="8091258" cy="755425"/>
                  </a:xfrm>
                  <a:prstGeom prst="rect">
                    <a:avLst/>
                  </a:prstGeom>
                </pic:spPr>
              </pic:pic>
            </a:graphicData>
          </a:graphic>
        </wp:inline>
      </w:drawing>
    </w:r>
    <w:r w:rsidR="00284E43">
      <w:rPr>
        <w:noProof/>
      </w:rPr>
      <mc:AlternateContent>
        <mc:Choice Requires="wps">
          <w:drawing>
            <wp:anchor distT="0" distB="0" distL="114300" distR="114300" simplePos="0" relativeHeight="251677696" behindDoc="1" locked="0" layoutInCell="1" allowOverlap="1" wp14:anchorId="59C43CD2" wp14:editId="6391D5C1">
              <wp:simplePos x="0" y="0"/>
              <wp:positionH relativeFrom="column">
                <wp:posOffset>4366260</wp:posOffset>
              </wp:positionH>
              <wp:positionV relativeFrom="paragraph">
                <wp:posOffset>3383915</wp:posOffset>
              </wp:positionV>
              <wp:extent cx="1628140" cy="285115"/>
              <wp:effectExtent l="0" t="0" r="0" b="6985"/>
              <wp:wrapNone/>
              <wp:docPr id="10" name="Text Box 10"/>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0A76DA3E" w14:textId="77777777" w:rsidR="00284E43" w:rsidRPr="009F3203" w:rsidRDefault="00284E43" w:rsidP="00284E43">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9C43CD2" id="_x0000_t202" coordsize="21600,21600" o:spt="202" path="m,l,21600r21600,l21600,xe">
              <v:stroke joinstyle="miter"/>
              <v:path gradientshapeok="t" o:connecttype="rect"/>
            </v:shapetype>
            <v:shape id="Text Box 10" o:spid="_x0000_s1026" type="#_x0000_t202" style="position:absolute;margin-left:343.8pt;margin-top:266.45pt;width:128.2pt;height:22.4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" filled="f" stroked="f" strokeweight=".5pt">
              <v:textbox inset="0,0,0,0">
                <w:txbxContent>
                  <w:p w14:paraId="0A76DA3E" w14:textId="77777777" w:rsidR="00284E43" w:rsidRPr="009F3203" w:rsidRDefault="00284E43" w:rsidP="00284E43">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v:textbox>
            </v:shape>
          </w:pict>
        </mc:Fallback>
      </mc:AlternateContent>
    </w:r>
    <w:r w:rsidR="00284E43">
      <w:rPr>
        <w:noProof/>
      </w:rPr>
      <mc:AlternateContent>
        <mc:Choice Requires="wps">
          <w:drawing>
            <wp:anchor distT="0" distB="0" distL="114300" distR="114300" simplePos="0" relativeHeight="251675648" behindDoc="1" locked="0" layoutInCell="1" allowOverlap="1" wp14:anchorId="622D7696" wp14:editId="052B4E22">
              <wp:simplePos x="0" y="0"/>
              <wp:positionH relativeFrom="column">
                <wp:posOffset>4213860</wp:posOffset>
              </wp:positionH>
              <wp:positionV relativeFrom="paragraph">
                <wp:posOffset>3231515</wp:posOffset>
              </wp:positionV>
              <wp:extent cx="1628140" cy="285115"/>
              <wp:effectExtent l="0" t="0" r="0" b="6985"/>
              <wp:wrapNone/>
              <wp:docPr id="5" name="Text Box 5"/>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4E4DFA29" w14:textId="77777777" w:rsidR="00284E43" w:rsidRPr="009F3203" w:rsidRDefault="00284E43" w:rsidP="00284E43">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2D7696" id="Text Box 5" o:spid="_x0000_s1027" type="#_x0000_t202" style="position:absolute;margin-left:331.8pt;margin-top:254.45pt;width:128.2pt;height:22.4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" filled="f" stroked="f" strokeweight=".5pt">
              <v:textbox inset="0,0,0,0">
                <w:txbxContent>
                  <w:p w14:paraId="4E4DFA29" w14:textId="77777777" w:rsidR="00284E43" w:rsidRPr="009F3203" w:rsidRDefault="00284E43" w:rsidP="00284E43">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v:textbox>
            </v:shape>
          </w:pict>
        </mc:Fallback>
      </mc:AlternateContent>
    </w:r>
    <w:r w:rsidR="0097739C">
      <w:rPr>
        <w:noProof/>
      </w:rPr>
      <mc:AlternateContent>
        <mc:Choice Requires="wps">
          <w:drawing>
            <wp:anchor distT="0" distB="0" distL="114300" distR="114300" simplePos="0" relativeHeight="251673600" behindDoc="1" locked="0" layoutInCell="1" allowOverlap="1" wp14:anchorId="14199C02" wp14:editId="3582C1DC">
              <wp:simplePos x="0" y="0"/>
              <wp:positionH relativeFrom="column">
                <wp:posOffset>4061460</wp:posOffset>
              </wp:positionH>
              <wp:positionV relativeFrom="paragraph">
                <wp:posOffset>3079115</wp:posOffset>
              </wp:positionV>
              <wp:extent cx="1628140" cy="285115"/>
              <wp:effectExtent l="0" t="0" r="0" b="6985"/>
              <wp:wrapNone/>
              <wp:docPr id="4" name="Text Box 4"/>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7764D5EE"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199C02" id="Text Box 4" o:spid="_x0000_s1028" type="#_x0000_t202" style="position:absolute;margin-left:319.8pt;margin-top:242.45pt;width:128.2pt;height:22.4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" filled="f" stroked="f" strokeweight=".5pt">
              <v:textbox inset="0,0,0,0">
                <w:txbxContent>
                  <w:p w14:paraId="7764D5EE"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v:textbox>
            </v:shape>
          </w:pict>
        </mc:Fallback>
      </mc:AlternateContent>
    </w:r>
    <w:r w:rsidR="0097739C">
      <w:rPr>
        <w:noProof/>
      </w:rPr>
      <mc:AlternateContent>
        <mc:Choice Requires="wps">
          <w:drawing>
            <wp:anchor distT="0" distB="0" distL="114300" distR="114300" simplePos="0" relativeHeight="251671552" behindDoc="1" locked="0" layoutInCell="1" allowOverlap="1" wp14:anchorId="00101FEF" wp14:editId="05A5CA3A">
              <wp:simplePos x="0" y="0"/>
              <wp:positionH relativeFrom="column">
                <wp:posOffset>3909060</wp:posOffset>
              </wp:positionH>
              <wp:positionV relativeFrom="paragraph">
                <wp:posOffset>2926715</wp:posOffset>
              </wp:positionV>
              <wp:extent cx="1628140" cy="285115"/>
              <wp:effectExtent l="0" t="0" r="0" b="6985"/>
              <wp:wrapNone/>
              <wp:docPr id="3" name="Text Box 3"/>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14FC5005"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101FEF" id="Text Box 3" o:spid="_x0000_s1029" type="#_x0000_t202" style="position:absolute;margin-left:307.8pt;margin-top:230.45pt;width:128.2pt;height:22.4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" filled="f" stroked="f" strokeweight=".5pt">
              <v:textbox inset="0,0,0,0">
                <w:txbxContent>
                  <w:p w14:paraId="14FC5005"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v:textbox>
            </v:shape>
          </w:pict>
        </mc:Fallback>
      </mc:AlternateContent>
    </w:r>
    <w:r w:rsidR="0097739C">
      <w:rPr>
        <w:noProof/>
      </w:rPr>
      <mc:AlternateContent>
        <mc:Choice Requires="wps">
          <w:drawing>
            <wp:anchor distT="0" distB="0" distL="114300" distR="114300" simplePos="0" relativeHeight="251669504" behindDoc="1" locked="0" layoutInCell="1" allowOverlap="1" wp14:anchorId="33721719" wp14:editId="3AECD713">
              <wp:simplePos x="0" y="0"/>
              <wp:positionH relativeFrom="column">
                <wp:posOffset>3756660</wp:posOffset>
              </wp:positionH>
              <wp:positionV relativeFrom="paragraph">
                <wp:posOffset>2774315</wp:posOffset>
              </wp:positionV>
              <wp:extent cx="1628140" cy="285115"/>
              <wp:effectExtent l="0" t="0" r="0" b="6985"/>
              <wp:wrapNone/>
              <wp:docPr id="2" name="Text Box 2"/>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5F30B27A"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721719" id="Text Box 2" o:spid="_x0000_s1030" type="#_x0000_t202" style="position:absolute;margin-left:295.8pt;margin-top:218.45pt;width:128.2pt;height:22.4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" filled="f" stroked="f" strokeweight=".5pt">
              <v:textbox inset="0,0,0,0">
                <w:txbxContent>
                  <w:p w14:paraId="5F30B27A"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v:textbox>
            </v:shape>
          </w:pict>
        </mc:Fallback>
      </mc:AlternateContent>
    </w:r>
    <w:r w:rsidR="0097739C">
      <w:rPr>
        <w:noProof/>
      </w:rPr>
      <mc:AlternateContent>
        <mc:Choice Requires="wps">
          <w:drawing>
            <wp:anchor distT="0" distB="0" distL="114300" distR="114300" simplePos="0" relativeHeight="251665408" behindDoc="1" locked="0" layoutInCell="1" allowOverlap="1" wp14:anchorId="355CA9AD" wp14:editId="30A8E696">
              <wp:simplePos x="0" y="0"/>
              <wp:positionH relativeFrom="column">
                <wp:posOffset>3604260</wp:posOffset>
              </wp:positionH>
              <wp:positionV relativeFrom="paragraph">
                <wp:posOffset>2621915</wp:posOffset>
              </wp:positionV>
              <wp:extent cx="1628140" cy="285115"/>
              <wp:effectExtent l="0" t="0" r="0" b="6985"/>
              <wp:wrapNone/>
              <wp:docPr id="6" name="Text Box 6"/>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7C4DB914"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5CA9AD" id="Text Box 6" o:spid="_x0000_s1031" type="#_x0000_t202" style="position:absolute;margin-left:283.8pt;margin-top:206.45pt;width:128.2pt;height:22.4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" filled="f" stroked="f" strokeweight=".5pt">
              <v:textbox inset="0,0,0,0">
                <w:txbxContent>
                  <w:p w14:paraId="7C4DB914"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v:textbox>
            </v:shape>
          </w:pict>
        </mc:Fallback>
      </mc:AlternateContent>
    </w:r>
    <w:r w:rsidR="0097739C">
      <w:tab/>
    </w:r>
    <w:r w:rsidR="00284E43">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DCACA" w14:textId="77777777" w:rsidR="0042194D" w:rsidRDefault="004219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63937F" w14:textId="77777777" w:rsidR="001116AF" w:rsidRDefault="001116AF" w:rsidP="0097739C">
      <w:r>
        <w:separator/>
      </w:r>
    </w:p>
  </w:footnote>
  <w:footnote w:type="continuationSeparator" w:id="0">
    <w:p w14:paraId="599425F1" w14:textId="77777777" w:rsidR="001116AF" w:rsidRDefault="001116AF" w:rsidP="009773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A826D" w14:textId="77777777" w:rsidR="0042194D" w:rsidRDefault="004219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7FEC5" w14:textId="01221A8D" w:rsidR="0097739C" w:rsidRDefault="000F32C8" w:rsidP="0097739C">
    <w:pPr>
      <w:pStyle w:val="Header"/>
    </w:pPr>
    <w:r>
      <w:rPr>
        <w:noProof/>
      </w:rPr>
      <w:drawing>
        <wp:anchor distT="0" distB="0" distL="114300" distR="114300" simplePos="0" relativeHeight="251679744" behindDoc="0" locked="0" layoutInCell="1" allowOverlap="1" wp14:anchorId="14613E02" wp14:editId="0FE99F1C">
          <wp:simplePos x="0" y="0"/>
          <wp:positionH relativeFrom="margin">
            <wp:posOffset>-319036</wp:posOffset>
          </wp:positionH>
          <wp:positionV relativeFrom="margin">
            <wp:posOffset>-574675</wp:posOffset>
          </wp:positionV>
          <wp:extent cx="8484235" cy="661670"/>
          <wp:effectExtent l="0" t="0" r="0" b="0"/>
          <wp:wrapSquare wrapText="bothSides"/>
          <wp:docPr id="911531593" name="Picture 9115315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8484235" cy="661670"/>
                  </a:xfrm>
                  <a:prstGeom prst="rect">
                    <a:avLst/>
                  </a:prstGeom>
                </pic:spPr>
              </pic:pic>
            </a:graphicData>
          </a:graphic>
          <wp14:sizeRelH relativeFrom="margin">
            <wp14:pctWidth>0</wp14:pctWidth>
          </wp14:sizeRelH>
          <wp14:sizeRelV relativeFrom="margin">
            <wp14:pctHeight>0</wp14:pctHeight>
          </wp14:sizeRelV>
        </wp:anchor>
      </w:drawing>
    </w:r>
  </w:p>
  <w:p w14:paraId="64E06D35" w14:textId="77777777" w:rsidR="0097739C" w:rsidRDefault="0097739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F6839" w14:textId="77777777" w:rsidR="0042194D" w:rsidRDefault="004219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3B45BF"/>
    <w:multiLevelType w:val="hybridMultilevel"/>
    <w:tmpl w:val="8B6085E6"/>
    <w:lvl w:ilvl="0" w:tplc="6E646944">
      <w:start w:val="1"/>
      <w:numFmt w:val="lowerRoman"/>
      <w:lvlText w:val="%1)"/>
      <w:lvlJc w:val="left"/>
      <w:pPr>
        <w:ind w:left="1440" w:hanging="72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97B6DCE"/>
    <w:multiLevelType w:val="hybridMultilevel"/>
    <w:tmpl w:val="0F62A558"/>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BB42336"/>
    <w:multiLevelType w:val="hybridMultilevel"/>
    <w:tmpl w:val="7E307670"/>
    <w:lvl w:ilvl="0" w:tplc="FFFFFFFF">
      <w:start w:val="1"/>
      <w:numFmt w:val="lowerLetter"/>
      <w:lvlText w:val="%1)"/>
      <w:lvlJc w:val="left"/>
      <w:pPr>
        <w:ind w:left="644" w:hanging="360"/>
      </w:pPr>
      <w:rPr>
        <w:b w:val="0"/>
        <w:bCs w:val="0"/>
        <w:color w:val="27344C"/>
      </w:rPr>
    </w:lvl>
    <w:lvl w:ilvl="1" w:tplc="FFFFFFFF" w:tentative="1">
      <w:start w:val="1"/>
      <w:numFmt w:val="lowerLetter"/>
      <w:lvlText w:val="%2."/>
      <w:lvlJc w:val="left"/>
      <w:pPr>
        <w:ind w:left="1364" w:hanging="360"/>
      </w:pPr>
    </w:lvl>
    <w:lvl w:ilvl="2" w:tplc="FFFFFFFF">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3" w15:restartNumberingAfterBreak="0">
    <w:nsid w:val="28CC5CF9"/>
    <w:multiLevelType w:val="hybridMultilevel"/>
    <w:tmpl w:val="932EBAF0"/>
    <w:lvl w:ilvl="0" w:tplc="D4AEBB80">
      <w:start w:val="7"/>
      <w:numFmt w:val="bullet"/>
      <w:lvlText w:val="-"/>
      <w:lvlJc w:val="left"/>
      <w:pPr>
        <w:ind w:left="720" w:hanging="360"/>
      </w:pPr>
      <w:rPr>
        <w:rFonts w:ascii="Montserrat" w:eastAsia="Times New Roman" w:hAnsi="Montserrat"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10E3130"/>
    <w:multiLevelType w:val="hybridMultilevel"/>
    <w:tmpl w:val="550E6DC8"/>
    <w:lvl w:ilvl="0" w:tplc="38C2EF8C">
      <w:start w:val="724"/>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32436C59"/>
    <w:multiLevelType w:val="hybridMultilevel"/>
    <w:tmpl w:val="BA5CFFB0"/>
    <w:lvl w:ilvl="0" w:tplc="A1D608C4">
      <w:start w:val="724"/>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35A5280C"/>
    <w:multiLevelType w:val="hybridMultilevel"/>
    <w:tmpl w:val="2D2431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ADA7C1C"/>
    <w:multiLevelType w:val="hybridMultilevel"/>
    <w:tmpl w:val="E1B0B350"/>
    <w:lvl w:ilvl="0" w:tplc="B7247502">
      <w:start w:val="1"/>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F2B2889"/>
    <w:multiLevelType w:val="hybridMultilevel"/>
    <w:tmpl w:val="A0F0B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45531C9"/>
    <w:multiLevelType w:val="multilevel"/>
    <w:tmpl w:val="488A4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9094CE4"/>
    <w:multiLevelType w:val="hybridMultilevel"/>
    <w:tmpl w:val="B404AC3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74605137"/>
    <w:multiLevelType w:val="hybridMultilevel"/>
    <w:tmpl w:val="02F240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749A0F87"/>
    <w:multiLevelType w:val="hybridMultilevel"/>
    <w:tmpl w:val="7E307670"/>
    <w:lvl w:ilvl="0" w:tplc="FFFFFFFF">
      <w:start w:val="1"/>
      <w:numFmt w:val="lowerLetter"/>
      <w:lvlText w:val="%1)"/>
      <w:lvlJc w:val="left"/>
      <w:pPr>
        <w:ind w:left="644" w:hanging="360"/>
      </w:pPr>
      <w:rPr>
        <w:b w:val="0"/>
        <w:bCs w:val="0"/>
        <w:color w:val="27344C"/>
      </w:rPr>
    </w:lvl>
    <w:lvl w:ilvl="1" w:tplc="FFFFFFFF" w:tentative="1">
      <w:start w:val="1"/>
      <w:numFmt w:val="lowerLetter"/>
      <w:lvlText w:val="%2."/>
      <w:lvlJc w:val="left"/>
      <w:pPr>
        <w:ind w:left="1364" w:hanging="360"/>
      </w:pPr>
    </w:lvl>
    <w:lvl w:ilvl="2" w:tplc="FFFFFFFF">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3" w15:restartNumberingAfterBreak="0">
    <w:nsid w:val="7F372EFA"/>
    <w:multiLevelType w:val="hybridMultilevel"/>
    <w:tmpl w:val="0F62A558"/>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28997077">
    <w:abstractNumId w:val="4"/>
  </w:num>
  <w:num w:numId="2" w16cid:durableId="1777207935">
    <w:abstractNumId w:val="5"/>
  </w:num>
  <w:num w:numId="3" w16cid:durableId="1498765132">
    <w:abstractNumId w:val="10"/>
  </w:num>
  <w:num w:numId="4" w16cid:durableId="56712701">
    <w:abstractNumId w:val="7"/>
  </w:num>
  <w:num w:numId="5" w16cid:durableId="1906641380">
    <w:abstractNumId w:val="0"/>
  </w:num>
  <w:num w:numId="6" w16cid:durableId="1229877530">
    <w:abstractNumId w:val="6"/>
  </w:num>
  <w:num w:numId="7" w16cid:durableId="2084906839">
    <w:abstractNumId w:val="13"/>
  </w:num>
  <w:num w:numId="8" w16cid:durableId="1407806171">
    <w:abstractNumId w:val="1"/>
  </w:num>
  <w:num w:numId="9" w16cid:durableId="1322269880">
    <w:abstractNumId w:val="9"/>
  </w:num>
  <w:num w:numId="10" w16cid:durableId="452752640">
    <w:abstractNumId w:val="8"/>
  </w:num>
  <w:num w:numId="11" w16cid:durableId="2014263829">
    <w:abstractNumId w:val="11"/>
  </w:num>
  <w:num w:numId="12" w16cid:durableId="461113349">
    <w:abstractNumId w:val="3"/>
  </w:num>
  <w:num w:numId="13" w16cid:durableId="398291141">
    <w:abstractNumId w:val="2"/>
  </w:num>
  <w:num w:numId="14" w16cid:durableId="171607639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hideSpellingErrors/>
  <w:hideGrammatical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8AC"/>
    <w:rsid w:val="00032BF2"/>
    <w:rsid w:val="00033421"/>
    <w:rsid w:val="00037DD5"/>
    <w:rsid w:val="000413A9"/>
    <w:rsid w:val="00041B51"/>
    <w:rsid w:val="00042809"/>
    <w:rsid w:val="00050BB6"/>
    <w:rsid w:val="00057110"/>
    <w:rsid w:val="00090E25"/>
    <w:rsid w:val="00093425"/>
    <w:rsid w:val="00093652"/>
    <w:rsid w:val="000A286A"/>
    <w:rsid w:val="000B736A"/>
    <w:rsid w:val="000C4E92"/>
    <w:rsid w:val="000D0590"/>
    <w:rsid w:val="000E6601"/>
    <w:rsid w:val="000F01AB"/>
    <w:rsid w:val="000F1E2D"/>
    <w:rsid w:val="000F32C8"/>
    <w:rsid w:val="000F7A76"/>
    <w:rsid w:val="000F7AD9"/>
    <w:rsid w:val="001014D3"/>
    <w:rsid w:val="00104DFD"/>
    <w:rsid w:val="00111549"/>
    <w:rsid w:val="001116AF"/>
    <w:rsid w:val="00113A7F"/>
    <w:rsid w:val="001167F7"/>
    <w:rsid w:val="001214DB"/>
    <w:rsid w:val="00122934"/>
    <w:rsid w:val="001239E6"/>
    <w:rsid w:val="001446AF"/>
    <w:rsid w:val="00155D64"/>
    <w:rsid w:val="00156456"/>
    <w:rsid w:val="001637A0"/>
    <w:rsid w:val="001673DF"/>
    <w:rsid w:val="00173CEA"/>
    <w:rsid w:val="001806D2"/>
    <w:rsid w:val="00187FDD"/>
    <w:rsid w:val="00190C9E"/>
    <w:rsid w:val="00195352"/>
    <w:rsid w:val="001A0C22"/>
    <w:rsid w:val="001A4602"/>
    <w:rsid w:val="001B2E05"/>
    <w:rsid w:val="001B404D"/>
    <w:rsid w:val="001B60EA"/>
    <w:rsid w:val="001B7060"/>
    <w:rsid w:val="001D5F3D"/>
    <w:rsid w:val="001F10AB"/>
    <w:rsid w:val="001F52F6"/>
    <w:rsid w:val="00205A34"/>
    <w:rsid w:val="00211CEF"/>
    <w:rsid w:val="00213C44"/>
    <w:rsid w:val="002358AC"/>
    <w:rsid w:val="002376FC"/>
    <w:rsid w:val="002408CB"/>
    <w:rsid w:val="002427E4"/>
    <w:rsid w:val="00246D0E"/>
    <w:rsid w:val="00250E86"/>
    <w:rsid w:val="00252E87"/>
    <w:rsid w:val="00256C1A"/>
    <w:rsid w:val="002643A8"/>
    <w:rsid w:val="00265894"/>
    <w:rsid w:val="00272BA7"/>
    <w:rsid w:val="00284841"/>
    <w:rsid w:val="00284E43"/>
    <w:rsid w:val="00293871"/>
    <w:rsid w:val="002A0CBC"/>
    <w:rsid w:val="002A60D5"/>
    <w:rsid w:val="002D430A"/>
    <w:rsid w:val="002D55F4"/>
    <w:rsid w:val="002E1812"/>
    <w:rsid w:val="002E545D"/>
    <w:rsid w:val="002F360C"/>
    <w:rsid w:val="00304CF2"/>
    <w:rsid w:val="00306762"/>
    <w:rsid w:val="00306D25"/>
    <w:rsid w:val="003101CF"/>
    <w:rsid w:val="003144CD"/>
    <w:rsid w:val="003170F2"/>
    <w:rsid w:val="0032653F"/>
    <w:rsid w:val="00331431"/>
    <w:rsid w:val="00350DDE"/>
    <w:rsid w:val="00352005"/>
    <w:rsid w:val="00362D33"/>
    <w:rsid w:val="0036556E"/>
    <w:rsid w:val="003705FC"/>
    <w:rsid w:val="00371073"/>
    <w:rsid w:val="00384ADC"/>
    <w:rsid w:val="003A43CD"/>
    <w:rsid w:val="003A7851"/>
    <w:rsid w:val="003D7615"/>
    <w:rsid w:val="003E38D8"/>
    <w:rsid w:val="003F05DF"/>
    <w:rsid w:val="003F070B"/>
    <w:rsid w:val="003F3D15"/>
    <w:rsid w:val="003F431E"/>
    <w:rsid w:val="003F792C"/>
    <w:rsid w:val="00405672"/>
    <w:rsid w:val="00410CDD"/>
    <w:rsid w:val="00420F12"/>
    <w:rsid w:val="0042194D"/>
    <w:rsid w:val="00433571"/>
    <w:rsid w:val="00453B2A"/>
    <w:rsid w:val="0045487C"/>
    <w:rsid w:val="004768DE"/>
    <w:rsid w:val="00482045"/>
    <w:rsid w:val="004841B1"/>
    <w:rsid w:val="00485167"/>
    <w:rsid w:val="004A2775"/>
    <w:rsid w:val="004A4D42"/>
    <w:rsid w:val="004B3769"/>
    <w:rsid w:val="004F72B3"/>
    <w:rsid w:val="00502CB5"/>
    <w:rsid w:val="00503739"/>
    <w:rsid w:val="00512067"/>
    <w:rsid w:val="0051326F"/>
    <w:rsid w:val="00516016"/>
    <w:rsid w:val="005170DC"/>
    <w:rsid w:val="005256A6"/>
    <w:rsid w:val="005472D5"/>
    <w:rsid w:val="005617CF"/>
    <w:rsid w:val="005739D7"/>
    <w:rsid w:val="005766D2"/>
    <w:rsid w:val="0059194A"/>
    <w:rsid w:val="0059200D"/>
    <w:rsid w:val="00594C2F"/>
    <w:rsid w:val="005950D6"/>
    <w:rsid w:val="005B0F3B"/>
    <w:rsid w:val="005B55D8"/>
    <w:rsid w:val="005C1D66"/>
    <w:rsid w:val="005C54D3"/>
    <w:rsid w:val="005C5FC6"/>
    <w:rsid w:val="005D395D"/>
    <w:rsid w:val="005D4FB9"/>
    <w:rsid w:val="005D5F9A"/>
    <w:rsid w:val="005F29F8"/>
    <w:rsid w:val="005F50D2"/>
    <w:rsid w:val="005F6E1F"/>
    <w:rsid w:val="00611D5D"/>
    <w:rsid w:val="00613D25"/>
    <w:rsid w:val="0061456F"/>
    <w:rsid w:val="006207A1"/>
    <w:rsid w:val="006210DF"/>
    <w:rsid w:val="00624DAC"/>
    <w:rsid w:val="0064250A"/>
    <w:rsid w:val="0065188D"/>
    <w:rsid w:val="006519AC"/>
    <w:rsid w:val="006626C7"/>
    <w:rsid w:val="00663F34"/>
    <w:rsid w:val="00670B64"/>
    <w:rsid w:val="006857EE"/>
    <w:rsid w:val="0068618D"/>
    <w:rsid w:val="00697044"/>
    <w:rsid w:val="006A1319"/>
    <w:rsid w:val="006B365C"/>
    <w:rsid w:val="006B784A"/>
    <w:rsid w:val="006C318E"/>
    <w:rsid w:val="006C4263"/>
    <w:rsid w:val="006D0982"/>
    <w:rsid w:val="006D2213"/>
    <w:rsid w:val="006D727D"/>
    <w:rsid w:val="006E7AEE"/>
    <w:rsid w:val="007073D8"/>
    <w:rsid w:val="00711B2D"/>
    <w:rsid w:val="00713BB7"/>
    <w:rsid w:val="00717CAF"/>
    <w:rsid w:val="00741B16"/>
    <w:rsid w:val="007473A6"/>
    <w:rsid w:val="007473B3"/>
    <w:rsid w:val="007511F2"/>
    <w:rsid w:val="00755129"/>
    <w:rsid w:val="00757C17"/>
    <w:rsid w:val="0076589D"/>
    <w:rsid w:val="007667CA"/>
    <w:rsid w:val="00767273"/>
    <w:rsid w:val="00774714"/>
    <w:rsid w:val="00775F04"/>
    <w:rsid w:val="00793AE4"/>
    <w:rsid w:val="007942C2"/>
    <w:rsid w:val="007A628E"/>
    <w:rsid w:val="007C130C"/>
    <w:rsid w:val="007C6A5B"/>
    <w:rsid w:val="007D0E47"/>
    <w:rsid w:val="007E53A6"/>
    <w:rsid w:val="007F2B60"/>
    <w:rsid w:val="00822C1C"/>
    <w:rsid w:val="00824017"/>
    <w:rsid w:val="00834352"/>
    <w:rsid w:val="008353C6"/>
    <w:rsid w:val="00843360"/>
    <w:rsid w:val="0085216A"/>
    <w:rsid w:val="0086671A"/>
    <w:rsid w:val="00880143"/>
    <w:rsid w:val="008807B5"/>
    <w:rsid w:val="00882574"/>
    <w:rsid w:val="008A524E"/>
    <w:rsid w:val="008B04C3"/>
    <w:rsid w:val="008B296E"/>
    <w:rsid w:val="008D05E9"/>
    <w:rsid w:val="008E040D"/>
    <w:rsid w:val="008E36EF"/>
    <w:rsid w:val="008E5184"/>
    <w:rsid w:val="009038B3"/>
    <w:rsid w:val="00912168"/>
    <w:rsid w:val="00922B2A"/>
    <w:rsid w:val="00925176"/>
    <w:rsid w:val="00931E3F"/>
    <w:rsid w:val="009375E5"/>
    <w:rsid w:val="00940D6D"/>
    <w:rsid w:val="009417C3"/>
    <w:rsid w:val="00941A92"/>
    <w:rsid w:val="00943FE0"/>
    <w:rsid w:val="009519E8"/>
    <w:rsid w:val="0095585B"/>
    <w:rsid w:val="00962462"/>
    <w:rsid w:val="0097739C"/>
    <w:rsid w:val="00980006"/>
    <w:rsid w:val="009833DF"/>
    <w:rsid w:val="00984F9D"/>
    <w:rsid w:val="00991147"/>
    <w:rsid w:val="00992848"/>
    <w:rsid w:val="009B24C4"/>
    <w:rsid w:val="009B2AB7"/>
    <w:rsid w:val="009B7E5F"/>
    <w:rsid w:val="009D7B2F"/>
    <w:rsid w:val="009E1119"/>
    <w:rsid w:val="009E6299"/>
    <w:rsid w:val="009F7567"/>
    <w:rsid w:val="00A012CD"/>
    <w:rsid w:val="00A11C78"/>
    <w:rsid w:val="00A1545C"/>
    <w:rsid w:val="00A4371C"/>
    <w:rsid w:val="00A5444A"/>
    <w:rsid w:val="00A570BA"/>
    <w:rsid w:val="00A719AD"/>
    <w:rsid w:val="00A80B67"/>
    <w:rsid w:val="00A94C5A"/>
    <w:rsid w:val="00AA0317"/>
    <w:rsid w:val="00AA066E"/>
    <w:rsid w:val="00AB367B"/>
    <w:rsid w:val="00AC0834"/>
    <w:rsid w:val="00AC19BE"/>
    <w:rsid w:val="00AF0BA9"/>
    <w:rsid w:val="00B01559"/>
    <w:rsid w:val="00B16BC7"/>
    <w:rsid w:val="00B20957"/>
    <w:rsid w:val="00B2301B"/>
    <w:rsid w:val="00B50734"/>
    <w:rsid w:val="00B554FB"/>
    <w:rsid w:val="00B55FA5"/>
    <w:rsid w:val="00B56D9F"/>
    <w:rsid w:val="00B674AE"/>
    <w:rsid w:val="00B711DD"/>
    <w:rsid w:val="00B75064"/>
    <w:rsid w:val="00B8390B"/>
    <w:rsid w:val="00B868D0"/>
    <w:rsid w:val="00BA136D"/>
    <w:rsid w:val="00BB2618"/>
    <w:rsid w:val="00BB33AD"/>
    <w:rsid w:val="00BB3C4A"/>
    <w:rsid w:val="00BD1B17"/>
    <w:rsid w:val="00BE2DE2"/>
    <w:rsid w:val="00C029D0"/>
    <w:rsid w:val="00C03420"/>
    <w:rsid w:val="00C078CB"/>
    <w:rsid w:val="00C13837"/>
    <w:rsid w:val="00C16E8D"/>
    <w:rsid w:val="00C17442"/>
    <w:rsid w:val="00C24664"/>
    <w:rsid w:val="00C24842"/>
    <w:rsid w:val="00C44876"/>
    <w:rsid w:val="00C54309"/>
    <w:rsid w:val="00C57817"/>
    <w:rsid w:val="00C66A43"/>
    <w:rsid w:val="00C85420"/>
    <w:rsid w:val="00CD097E"/>
    <w:rsid w:val="00CE73AD"/>
    <w:rsid w:val="00CE7433"/>
    <w:rsid w:val="00CF4512"/>
    <w:rsid w:val="00D13D2C"/>
    <w:rsid w:val="00D17A85"/>
    <w:rsid w:val="00D271D0"/>
    <w:rsid w:val="00D27321"/>
    <w:rsid w:val="00D32FDC"/>
    <w:rsid w:val="00D371B6"/>
    <w:rsid w:val="00D50979"/>
    <w:rsid w:val="00D50B5D"/>
    <w:rsid w:val="00D569D5"/>
    <w:rsid w:val="00D701ED"/>
    <w:rsid w:val="00D84F43"/>
    <w:rsid w:val="00D86BE9"/>
    <w:rsid w:val="00D94927"/>
    <w:rsid w:val="00DA6FBD"/>
    <w:rsid w:val="00DB025D"/>
    <w:rsid w:val="00DB030A"/>
    <w:rsid w:val="00DC07EB"/>
    <w:rsid w:val="00DD49B1"/>
    <w:rsid w:val="00DD6BC6"/>
    <w:rsid w:val="00E520FA"/>
    <w:rsid w:val="00E56C3D"/>
    <w:rsid w:val="00E60826"/>
    <w:rsid w:val="00E729F5"/>
    <w:rsid w:val="00E77372"/>
    <w:rsid w:val="00EB2DDB"/>
    <w:rsid w:val="00EC5C14"/>
    <w:rsid w:val="00EE527F"/>
    <w:rsid w:val="00EE684C"/>
    <w:rsid w:val="00EE6886"/>
    <w:rsid w:val="00EF2C3B"/>
    <w:rsid w:val="00F07668"/>
    <w:rsid w:val="00F13744"/>
    <w:rsid w:val="00F3091B"/>
    <w:rsid w:val="00F36005"/>
    <w:rsid w:val="00F37899"/>
    <w:rsid w:val="00F40EE5"/>
    <w:rsid w:val="00F421EF"/>
    <w:rsid w:val="00F42494"/>
    <w:rsid w:val="00F608D5"/>
    <w:rsid w:val="00F70504"/>
    <w:rsid w:val="00F707B7"/>
    <w:rsid w:val="00F752A7"/>
    <w:rsid w:val="00F80B8C"/>
    <w:rsid w:val="00F81337"/>
    <w:rsid w:val="00FB2B5F"/>
    <w:rsid w:val="00FC4566"/>
    <w:rsid w:val="00FD30B8"/>
    <w:rsid w:val="00FF683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47C233"/>
  <w15:chartTrackingRefBased/>
  <w15:docId w15:val="{51D35522-FA65-C441-B390-0A6A259EF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unhideWhenUsed/>
    <w:qFormat/>
    <w:rsid w:val="0068618D"/>
    <w:pPr>
      <w:keepNext/>
      <w:keepLines/>
      <w:spacing w:before="40"/>
      <w:outlineLvl w:val="2"/>
    </w:pPr>
    <w:rPr>
      <w:rFonts w:asciiTheme="majorHAnsi" w:eastAsiaTheme="majorEastAsia" w:hAnsiTheme="majorHAnsi" w:cstheme="majorBidi"/>
      <w:color w:val="1F3763" w:themeColor="accent1" w:themeShade="7F"/>
      <w:kern w:val="0"/>
      <w:lang w:val="en-RO" w:eastAsia="zh-CN"/>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basedOn w:val="Normal"/>
    <w:rsid w:val="002358AC"/>
    <w:pPr>
      <w:spacing w:before="60" w:after="60"/>
      <w:jc w:val="both"/>
    </w:pPr>
    <w:rPr>
      <w:rFonts w:ascii="Trebuchet MS" w:eastAsia="Times New Roman" w:hAnsi="Trebuchet MS" w:cs="Times New Roman"/>
      <w:kern w:val="0"/>
      <w:sz w:val="20"/>
      <w:lang w:val="ro-RO"/>
      <w14:ligatures w14:val="none"/>
    </w:rPr>
  </w:style>
  <w:style w:type="table" w:styleId="TableGrid">
    <w:name w:val="Table Grid"/>
    <w:basedOn w:val="TableNormal"/>
    <w:uiPriority w:val="39"/>
    <w:rsid w:val="002358AC"/>
    <w:rPr>
      <w:kern w:val="0"/>
      <w:sz w:val="22"/>
      <w:szCs w:val="22"/>
      <w:lang w:val="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C5C14"/>
    <w:rPr>
      <w:sz w:val="16"/>
      <w:szCs w:val="16"/>
    </w:rPr>
  </w:style>
  <w:style w:type="paragraph" w:styleId="CommentText">
    <w:name w:val="annotation text"/>
    <w:basedOn w:val="Normal"/>
    <w:link w:val="CommentTextChar"/>
    <w:uiPriority w:val="99"/>
    <w:semiHidden/>
    <w:unhideWhenUsed/>
    <w:rsid w:val="00EC5C14"/>
    <w:rPr>
      <w:sz w:val="20"/>
      <w:szCs w:val="20"/>
    </w:rPr>
  </w:style>
  <w:style w:type="character" w:customStyle="1" w:styleId="CommentTextChar">
    <w:name w:val="Comment Text Char"/>
    <w:basedOn w:val="DefaultParagraphFont"/>
    <w:link w:val="CommentText"/>
    <w:uiPriority w:val="99"/>
    <w:semiHidden/>
    <w:rsid w:val="00EC5C14"/>
    <w:rPr>
      <w:sz w:val="20"/>
      <w:szCs w:val="20"/>
    </w:rPr>
  </w:style>
  <w:style w:type="paragraph" w:styleId="CommentSubject">
    <w:name w:val="annotation subject"/>
    <w:basedOn w:val="CommentText"/>
    <w:next w:val="CommentText"/>
    <w:link w:val="CommentSubjectChar"/>
    <w:uiPriority w:val="99"/>
    <w:semiHidden/>
    <w:unhideWhenUsed/>
    <w:rsid w:val="00EC5C14"/>
    <w:rPr>
      <w:b/>
      <w:bCs/>
    </w:rPr>
  </w:style>
  <w:style w:type="character" w:customStyle="1" w:styleId="CommentSubjectChar">
    <w:name w:val="Comment Subject Char"/>
    <w:basedOn w:val="CommentTextChar"/>
    <w:link w:val="CommentSubject"/>
    <w:uiPriority w:val="99"/>
    <w:semiHidden/>
    <w:rsid w:val="00EC5C14"/>
    <w:rPr>
      <w:b/>
      <w:bCs/>
      <w:sz w:val="20"/>
      <w:szCs w:val="20"/>
    </w:rPr>
  </w:style>
  <w:style w:type="paragraph" w:styleId="Header">
    <w:name w:val="header"/>
    <w:aliases w:val=" Char,Char,Header Char1, Char2 Char"/>
    <w:basedOn w:val="Normal"/>
    <w:link w:val="HeaderChar"/>
    <w:uiPriority w:val="99"/>
    <w:unhideWhenUsed/>
    <w:rsid w:val="0097739C"/>
    <w:pPr>
      <w:tabs>
        <w:tab w:val="center" w:pos="4513"/>
        <w:tab w:val="right" w:pos="9026"/>
      </w:tabs>
    </w:pPr>
  </w:style>
  <w:style w:type="character" w:customStyle="1" w:styleId="HeaderChar">
    <w:name w:val="Header Char"/>
    <w:aliases w:val=" Char Char,Char Char,Header Char1 Char, Char2 Char Char"/>
    <w:basedOn w:val="DefaultParagraphFont"/>
    <w:link w:val="Header"/>
    <w:uiPriority w:val="99"/>
    <w:rsid w:val="0097739C"/>
  </w:style>
  <w:style w:type="paragraph" w:styleId="Footer">
    <w:name w:val="footer"/>
    <w:basedOn w:val="Normal"/>
    <w:link w:val="FooterChar"/>
    <w:uiPriority w:val="99"/>
    <w:unhideWhenUsed/>
    <w:rsid w:val="0097739C"/>
    <w:pPr>
      <w:tabs>
        <w:tab w:val="center" w:pos="4513"/>
        <w:tab w:val="right" w:pos="9026"/>
      </w:tabs>
    </w:pPr>
  </w:style>
  <w:style w:type="character" w:customStyle="1" w:styleId="FooterChar">
    <w:name w:val="Footer Char"/>
    <w:basedOn w:val="DefaultParagraphFont"/>
    <w:link w:val="Footer"/>
    <w:uiPriority w:val="99"/>
    <w:rsid w:val="0097739C"/>
  </w:style>
  <w:style w:type="paragraph" w:styleId="NoSpacing">
    <w:name w:val="No Spacing"/>
    <w:link w:val="NoSpacingChar"/>
    <w:uiPriority w:val="1"/>
    <w:qFormat/>
    <w:rsid w:val="0097739C"/>
    <w:rPr>
      <w:rFonts w:ascii="Trebuchet MS" w:eastAsia="Times New Roman" w:hAnsi="Trebuchet MS" w:cs="Times New Roman"/>
      <w:kern w:val="0"/>
      <w:sz w:val="20"/>
      <w:lang w:val="ro-RO"/>
      <w14:ligatures w14:val="none"/>
    </w:rPr>
  </w:style>
  <w:style w:type="character" w:customStyle="1" w:styleId="NoSpacingChar">
    <w:name w:val="No Spacing Char"/>
    <w:link w:val="NoSpacing"/>
    <w:uiPriority w:val="1"/>
    <w:locked/>
    <w:rsid w:val="0097739C"/>
    <w:rPr>
      <w:rFonts w:ascii="Trebuchet MS" w:eastAsia="Times New Roman" w:hAnsi="Trebuchet MS" w:cs="Times New Roman"/>
      <w:kern w:val="0"/>
      <w:sz w:val="20"/>
      <w:lang w:val="ro-RO"/>
      <w14:ligatures w14:val="none"/>
    </w:rPr>
  </w:style>
  <w:style w:type="character" w:styleId="PageNumber">
    <w:name w:val="page number"/>
    <w:basedOn w:val="DefaultParagraphFont"/>
    <w:uiPriority w:val="99"/>
    <w:semiHidden/>
    <w:unhideWhenUsed/>
    <w:rsid w:val="00DB030A"/>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Reference,Refer"/>
    <w:basedOn w:val="Normal"/>
    <w:link w:val="FootnoteTextChar"/>
    <w:uiPriority w:val="99"/>
    <w:unhideWhenUsed/>
    <w:rsid w:val="00033421"/>
    <w:rPr>
      <w:sz w:val="20"/>
      <w:szCs w:val="20"/>
    </w:rPr>
  </w:style>
  <w:style w:type="character" w:customStyle="1" w:styleId="FootnoteTextChar">
    <w:name w:val="Footnote Text Char"/>
    <w:aliases w:val="Footnote Text Char Char Char,Fußnote Char,single space Char,footnote text Char,FOOTNOTES Char,fn Char,Podrozdział Char,Footnote Char,stile 1 Char,Footnote1 Char,Footnote2 Char,Footnote3 Char,Footnote4 Char,Footnote5 Char,f Char"/>
    <w:basedOn w:val="DefaultParagraphFont"/>
    <w:link w:val="FootnoteText"/>
    <w:uiPriority w:val="99"/>
    <w:rsid w:val="00033421"/>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note TE"/>
    <w:link w:val="BVIfnrChar1Char"/>
    <w:uiPriority w:val="99"/>
    <w:qFormat/>
    <w:rsid w:val="00033421"/>
    <w:rPr>
      <w:vertAlign w:val="superscript"/>
    </w:rPr>
  </w:style>
  <w:style w:type="character" w:styleId="Hyperlink">
    <w:name w:val="Hyperlink"/>
    <w:basedOn w:val="DefaultParagraphFont"/>
    <w:uiPriority w:val="99"/>
    <w:unhideWhenUsed/>
    <w:rsid w:val="00033421"/>
    <w:rPr>
      <w:color w:val="0563C1" w:themeColor="hyperlink"/>
      <w:u w:val="single"/>
    </w:rPr>
  </w:style>
  <w:style w:type="paragraph" w:styleId="Revision">
    <w:name w:val="Revision"/>
    <w:hidden/>
    <w:uiPriority w:val="99"/>
    <w:semiHidden/>
    <w:rsid w:val="00834352"/>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5C54D3"/>
    <w:pPr>
      <w:ind w:left="720"/>
      <w:contextualSpacing/>
    </w:pPr>
  </w:style>
  <w:style w:type="character" w:styleId="Strong">
    <w:name w:val="Strong"/>
    <w:uiPriority w:val="22"/>
    <w:qFormat/>
    <w:rsid w:val="005C54D3"/>
    <w:rPr>
      <w:b/>
      <w:bCs/>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3E38D8"/>
  </w:style>
  <w:style w:type="character" w:customStyle="1" w:styleId="Heading3Char">
    <w:name w:val="Heading 3 Char"/>
    <w:basedOn w:val="DefaultParagraphFont"/>
    <w:link w:val="Heading3"/>
    <w:uiPriority w:val="9"/>
    <w:rsid w:val="0068618D"/>
    <w:rPr>
      <w:rFonts w:asciiTheme="majorHAnsi" w:eastAsiaTheme="majorEastAsia" w:hAnsiTheme="majorHAnsi" w:cstheme="majorBidi"/>
      <w:color w:val="1F3763" w:themeColor="accent1" w:themeShade="7F"/>
      <w:kern w:val="0"/>
      <w:lang w:val="en-RO" w:eastAsia="zh-CN"/>
      <w14:ligatures w14:val="none"/>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6207A1"/>
    <w:pPr>
      <w:spacing w:after="160" w:line="240" w:lineRule="exact"/>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248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9BC6E0-8AD1-41D9-A28A-02C874B39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5</Pages>
  <Words>1069</Words>
  <Characters>6097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Ramona Farau</cp:lastModifiedBy>
  <cp:revision>56</cp:revision>
  <dcterms:created xsi:type="dcterms:W3CDTF">2024-02-13T09:41:00Z</dcterms:created>
  <dcterms:modified xsi:type="dcterms:W3CDTF">2024-03-26T12:42:00Z</dcterms:modified>
</cp:coreProperties>
</file>